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709" w:rsidRPr="00DF1CB4" w:rsidRDefault="00D06709" w:rsidP="00DF1CB4">
      <w:pPr>
        <w:rPr>
          <w:sz w:val="8"/>
          <w:szCs w:val="12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20"/>
        <w:gridCol w:w="1060"/>
        <w:gridCol w:w="90"/>
        <w:gridCol w:w="1440"/>
        <w:gridCol w:w="90"/>
        <w:gridCol w:w="1060"/>
        <w:gridCol w:w="20"/>
        <w:gridCol w:w="2160"/>
        <w:gridCol w:w="540"/>
        <w:gridCol w:w="431"/>
        <w:gridCol w:w="284"/>
        <w:gridCol w:w="75"/>
        <w:gridCol w:w="20"/>
        <w:gridCol w:w="2520"/>
        <w:gridCol w:w="945"/>
      </w:tblGrid>
      <w:tr w:rsidR="00AD0DDD" w:rsidTr="00CC17AB">
        <w:trPr>
          <w:trHeight w:val="1810"/>
        </w:trPr>
        <w:tc>
          <w:tcPr>
            <w:tcW w:w="10755" w:type="dxa"/>
            <w:gridSpan w:val="15"/>
            <w:tcBorders>
              <w:bottom w:val="single" w:sz="24" w:space="0" w:color="2C3B57" w:themeColor="text2"/>
            </w:tcBorders>
          </w:tcPr>
          <w:p w:rsidR="00AD0DDD" w:rsidRDefault="000D174C" w:rsidP="00CC17AB">
            <w:pPr>
              <w:pStyle w:val="Heading1"/>
            </w:pPr>
            <w:r>
              <w:t>SARA SAID</w:t>
            </w:r>
          </w:p>
          <w:p w:rsidR="00AD0DDD" w:rsidRPr="00AD0DDD" w:rsidRDefault="000D174C" w:rsidP="00CC17AB">
            <w:pPr>
              <w:pStyle w:val="Heading2"/>
            </w:pPr>
            <w:r>
              <w:t>DOCTOR OF PHARMACY</w:t>
            </w:r>
          </w:p>
        </w:tc>
      </w:tr>
      <w:tr w:rsidR="00AD0DDD" w:rsidTr="00CC17AB">
        <w:trPr>
          <w:trHeight w:val="149"/>
        </w:trPr>
        <w:tc>
          <w:tcPr>
            <w:tcW w:w="10755" w:type="dxa"/>
            <w:gridSpan w:val="15"/>
            <w:tcBorders>
              <w:top w:val="single" w:sz="24" w:space="0" w:color="2C3B57" w:themeColor="text2"/>
            </w:tcBorders>
            <w:vAlign w:val="center"/>
          </w:tcPr>
          <w:p w:rsidR="00AD0DDD" w:rsidRDefault="00AD0DDD" w:rsidP="00CC17AB"/>
        </w:tc>
      </w:tr>
      <w:tr w:rsidR="00DC224E" w:rsidTr="00DC224E">
        <w:trPr>
          <w:gridAfter w:val="1"/>
          <w:wAfter w:w="945" w:type="dxa"/>
          <w:trHeight w:val="314"/>
        </w:trPr>
        <w:tc>
          <w:tcPr>
            <w:tcW w:w="20" w:type="dxa"/>
            <w:vAlign w:val="center"/>
          </w:tcPr>
          <w:p w:rsidR="000D174C" w:rsidRPr="00D06709" w:rsidRDefault="000D174C" w:rsidP="00CC17AB"/>
        </w:tc>
        <w:tc>
          <w:tcPr>
            <w:tcW w:w="1060" w:type="dxa"/>
            <w:shd w:val="clear" w:color="auto" w:fill="2C3B57" w:themeFill="text2"/>
            <w:vAlign w:val="center"/>
          </w:tcPr>
          <w:p w:rsidR="000D174C" w:rsidRPr="00DF1CB4" w:rsidRDefault="000D174C" w:rsidP="00CC17AB">
            <w:pPr>
              <w:jc w:val="center"/>
              <w:rPr>
                <w:rStyle w:val="Emphasis"/>
              </w:rPr>
            </w:pPr>
            <w:r w:rsidRPr="00DF1CB4">
              <w:rPr>
                <w:rStyle w:val="Emphasis"/>
              </w:rPr>
              <w:t>P</w:t>
            </w:r>
          </w:p>
        </w:tc>
        <w:tc>
          <w:tcPr>
            <w:tcW w:w="90" w:type="dxa"/>
            <w:vAlign w:val="center"/>
          </w:tcPr>
          <w:p w:rsidR="000D174C" w:rsidRPr="00D06709" w:rsidRDefault="000D174C" w:rsidP="00CC17AB"/>
        </w:tc>
        <w:tc>
          <w:tcPr>
            <w:tcW w:w="1440" w:type="dxa"/>
            <w:vAlign w:val="center"/>
          </w:tcPr>
          <w:p w:rsidR="000D174C" w:rsidRPr="00FA4DB0" w:rsidRDefault="000D174C" w:rsidP="00CC17AB">
            <w:r>
              <w:t>469-394-4043</w:t>
            </w:r>
          </w:p>
        </w:tc>
        <w:tc>
          <w:tcPr>
            <w:tcW w:w="90" w:type="dxa"/>
            <w:vAlign w:val="center"/>
          </w:tcPr>
          <w:p w:rsidR="000D174C" w:rsidRDefault="000D174C" w:rsidP="00CC17AB"/>
        </w:tc>
        <w:tc>
          <w:tcPr>
            <w:tcW w:w="1060" w:type="dxa"/>
            <w:shd w:val="clear" w:color="auto" w:fill="2C3B57" w:themeFill="text2"/>
            <w:vAlign w:val="center"/>
          </w:tcPr>
          <w:p w:rsidR="000D174C" w:rsidRPr="00DF1CB4" w:rsidRDefault="000D174C" w:rsidP="00CC17AB">
            <w:pPr>
              <w:jc w:val="center"/>
              <w:rPr>
                <w:rStyle w:val="Emphasis"/>
              </w:rPr>
            </w:pPr>
            <w:r w:rsidRPr="00DF1CB4">
              <w:rPr>
                <w:rStyle w:val="Emphasis"/>
              </w:rPr>
              <w:t>E</w:t>
            </w:r>
          </w:p>
        </w:tc>
        <w:tc>
          <w:tcPr>
            <w:tcW w:w="20" w:type="dxa"/>
            <w:vAlign w:val="center"/>
          </w:tcPr>
          <w:p w:rsidR="000D174C" w:rsidRDefault="000D174C" w:rsidP="00CC17AB"/>
        </w:tc>
        <w:tc>
          <w:tcPr>
            <w:tcW w:w="2160" w:type="dxa"/>
            <w:vAlign w:val="center"/>
          </w:tcPr>
          <w:p w:rsidR="000D174C" w:rsidRPr="00FA4DB0" w:rsidRDefault="000D174C" w:rsidP="00CC17AB">
            <w:r>
              <w:t>Sarais_96@yahoo.com</w:t>
            </w:r>
          </w:p>
        </w:tc>
        <w:tc>
          <w:tcPr>
            <w:tcW w:w="540" w:type="dxa"/>
            <w:vAlign w:val="center"/>
          </w:tcPr>
          <w:p w:rsidR="000D174C" w:rsidRDefault="000D174C" w:rsidP="00CC17AB"/>
        </w:tc>
        <w:tc>
          <w:tcPr>
            <w:tcW w:w="790" w:type="dxa"/>
            <w:gridSpan w:val="3"/>
            <w:shd w:val="clear" w:color="auto" w:fill="2C3B57" w:themeFill="text2"/>
            <w:vAlign w:val="center"/>
          </w:tcPr>
          <w:p w:rsidR="000D174C" w:rsidRPr="00DF1CB4" w:rsidRDefault="000D174C" w:rsidP="00CC17AB">
            <w:pPr>
              <w:jc w:val="center"/>
              <w:rPr>
                <w:rStyle w:val="Emphasis"/>
              </w:rPr>
            </w:pPr>
            <w:r w:rsidRPr="00DF1CB4">
              <w:rPr>
                <w:rStyle w:val="Emphasis"/>
              </w:rPr>
              <w:t>A</w:t>
            </w:r>
          </w:p>
        </w:tc>
        <w:tc>
          <w:tcPr>
            <w:tcW w:w="20" w:type="dxa"/>
            <w:vAlign w:val="center"/>
          </w:tcPr>
          <w:p w:rsidR="000D174C" w:rsidRDefault="000D174C" w:rsidP="00CC17AB"/>
        </w:tc>
        <w:tc>
          <w:tcPr>
            <w:tcW w:w="2520" w:type="dxa"/>
            <w:vAlign w:val="center"/>
          </w:tcPr>
          <w:p w:rsidR="000D174C" w:rsidRPr="00FA4DB0" w:rsidRDefault="000D174C" w:rsidP="00CC17AB">
            <w:r>
              <w:t>Richardson</w:t>
            </w:r>
          </w:p>
        </w:tc>
      </w:tr>
      <w:tr w:rsidR="00AD0DDD" w:rsidTr="00CC17AB">
        <w:trPr>
          <w:trHeight w:val="161"/>
        </w:trPr>
        <w:tc>
          <w:tcPr>
            <w:tcW w:w="10755" w:type="dxa"/>
            <w:gridSpan w:val="15"/>
            <w:tcBorders>
              <w:bottom w:val="single" w:sz="24" w:space="0" w:color="CADEE5" w:themeColor="background2"/>
            </w:tcBorders>
            <w:vAlign w:val="center"/>
          </w:tcPr>
          <w:p w:rsidR="00AD0DDD" w:rsidRDefault="00AD0DDD" w:rsidP="00CC17AB"/>
        </w:tc>
      </w:tr>
      <w:tr w:rsidR="00560EA0" w:rsidTr="00CC17AB">
        <w:trPr>
          <w:trHeight w:val="174"/>
        </w:trPr>
        <w:tc>
          <w:tcPr>
            <w:tcW w:w="6911" w:type="dxa"/>
            <w:gridSpan w:val="10"/>
            <w:vMerge w:val="restart"/>
            <w:tcBorders>
              <w:top w:val="single" w:sz="24" w:space="0" w:color="CADEE5" w:themeColor="background2"/>
              <w:bottom w:val="single" w:sz="8" w:space="0" w:color="2C3B57" w:themeColor="text2"/>
            </w:tcBorders>
            <w:vAlign w:val="bottom"/>
          </w:tcPr>
          <w:p w:rsidR="00560EA0" w:rsidRPr="005F5561" w:rsidRDefault="000E0AA6" w:rsidP="00CC17AB">
            <w:pPr>
              <w:pStyle w:val="Heading3"/>
            </w:pPr>
            <w:sdt>
              <w:sdtPr>
                <w:id w:val="723336852"/>
                <w:placeholder>
                  <w:docPart w:val="F21CA8D677E846A9A8A99D180C8AB30D"/>
                </w:placeholder>
                <w:temporary/>
                <w:showingPlcHdr/>
                <w15:appearance w15:val="hidden"/>
              </w:sdtPr>
              <w:sdtEndPr/>
              <w:sdtContent>
                <w:r w:rsidR="00FA4DB0" w:rsidRPr="005F5561">
                  <w:t>Objective</w:t>
                </w:r>
              </w:sdtContent>
            </w:sdt>
          </w:p>
        </w:tc>
        <w:tc>
          <w:tcPr>
            <w:tcW w:w="284" w:type="dxa"/>
            <w:vMerge w:val="restart"/>
            <w:tcBorders>
              <w:top w:val="single" w:sz="24" w:space="0" w:color="CADEE5" w:themeColor="background2"/>
            </w:tcBorders>
            <w:vAlign w:val="bottom"/>
          </w:tcPr>
          <w:p w:rsidR="00560EA0" w:rsidRDefault="00560EA0" w:rsidP="00CC17AB"/>
        </w:tc>
        <w:tc>
          <w:tcPr>
            <w:tcW w:w="3560" w:type="dxa"/>
            <w:gridSpan w:val="4"/>
            <w:tcBorders>
              <w:top w:val="single" w:sz="24" w:space="0" w:color="CADEE5" w:themeColor="background2"/>
            </w:tcBorders>
            <w:vAlign w:val="bottom"/>
          </w:tcPr>
          <w:p w:rsidR="00560EA0" w:rsidRDefault="00560EA0" w:rsidP="00CC17AB"/>
        </w:tc>
      </w:tr>
      <w:tr w:rsidR="00560EA0" w:rsidTr="00CC17AB">
        <w:trPr>
          <w:trHeight w:val="60"/>
        </w:trPr>
        <w:tc>
          <w:tcPr>
            <w:tcW w:w="6911" w:type="dxa"/>
            <w:gridSpan w:val="10"/>
            <w:vMerge/>
            <w:tcBorders>
              <w:bottom w:val="single" w:sz="8" w:space="0" w:color="2C3B57" w:themeColor="text2"/>
            </w:tcBorders>
            <w:vAlign w:val="bottom"/>
          </w:tcPr>
          <w:p w:rsidR="00560EA0" w:rsidRPr="005F5561" w:rsidRDefault="00560EA0" w:rsidP="00CC17AB">
            <w:pPr>
              <w:pStyle w:val="Heading3"/>
            </w:pPr>
          </w:p>
        </w:tc>
        <w:tc>
          <w:tcPr>
            <w:tcW w:w="284" w:type="dxa"/>
            <w:vMerge/>
            <w:vAlign w:val="bottom"/>
          </w:tcPr>
          <w:p w:rsidR="00560EA0" w:rsidRDefault="00560EA0" w:rsidP="00CC17AB"/>
        </w:tc>
        <w:tc>
          <w:tcPr>
            <w:tcW w:w="3560" w:type="dxa"/>
            <w:gridSpan w:val="4"/>
            <w:shd w:val="clear" w:color="auto" w:fill="CADEE5" w:themeFill="background2"/>
            <w:vAlign w:val="bottom"/>
          </w:tcPr>
          <w:p w:rsidR="00560EA0" w:rsidRPr="00DC224E" w:rsidRDefault="000E0AA6" w:rsidP="00DC224E">
            <w:pPr>
              <w:pStyle w:val="Heading3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2075571490"/>
                <w:placeholder>
                  <w:docPart w:val="D88028F7510542C896EF9C6443EA273F"/>
                </w:placeholder>
                <w:temporary/>
                <w:showingPlcHdr/>
                <w15:appearance w15:val="hidden"/>
              </w:sdtPr>
              <w:sdtEndPr/>
              <w:sdtContent>
                <w:r w:rsidR="002D3AB8" w:rsidRPr="00DC224E">
                  <w:rPr>
                    <w:sz w:val="22"/>
                    <w:szCs w:val="22"/>
                  </w:rPr>
                  <w:t>Education</w:t>
                </w:r>
              </w:sdtContent>
            </w:sdt>
          </w:p>
        </w:tc>
      </w:tr>
      <w:tr w:rsidR="00AD6FA4" w:rsidTr="00CC17AB">
        <w:trPr>
          <w:trHeight w:val="1195"/>
        </w:trPr>
        <w:tc>
          <w:tcPr>
            <w:tcW w:w="6911" w:type="dxa"/>
            <w:gridSpan w:val="10"/>
            <w:tcBorders>
              <w:top w:val="single" w:sz="8" w:space="0" w:color="2C3B57" w:themeColor="text2"/>
            </w:tcBorders>
          </w:tcPr>
          <w:p w:rsidR="00AD6FA4" w:rsidRDefault="00CE68EE" w:rsidP="00CC17AB">
            <w:pPr>
              <w:pStyle w:val="Text"/>
            </w:pPr>
            <w:r>
              <w:t>Dedicated and highly motivated Doctor of Pharmacy with extensive clinical and research experience seeking a pharmacist role to leverage my skills in patient care, medication management, and interdisciplinary collaboration</w:t>
            </w:r>
          </w:p>
        </w:tc>
        <w:tc>
          <w:tcPr>
            <w:tcW w:w="284" w:type="dxa"/>
            <w:vMerge w:val="restart"/>
            <w:vAlign w:val="center"/>
          </w:tcPr>
          <w:p w:rsidR="00AD6FA4" w:rsidRDefault="00AD6FA4" w:rsidP="00CC17AB"/>
        </w:tc>
        <w:tc>
          <w:tcPr>
            <w:tcW w:w="3560" w:type="dxa"/>
            <w:gridSpan w:val="4"/>
            <w:vMerge w:val="restart"/>
            <w:shd w:val="clear" w:color="auto" w:fill="CADEE5" w:themeFill="background2"/>
          </w:tcPr>
          <w:p w:rsidR="00434104" w:rsidRPr="00DC224E" w:rsidRDefault="00CC17AB" w:rsidP="00DC224E">
            <w:pPr>
              <w:rPr>
                <w:sz w:val="22"/>
                <w:szCs w:val="22"/>
              </w:rPr>
            </w:pPr>
            <w:r w:rsidRPr="00DC224E">
              <w:rPr>
                <w:sz w:val="22"/>
                <w:szCs w:val="22"/>
              </w:rPr>
              <w:t>-</w:t>
            </w:r>
            <w:r w:rsidR="00434104" w:rsidRPr="00DC224E">
              <w:rPr>
                <w:sz w:val="22"/>
                <w:szCs w:val="22"/>
              </w:rPr>
              <w:t>FPGEC</w:t>
            </w:r>
            <w:r w:rsidR="00434104" w:rsidRPr="00DC224E">
              <w:rPr>
                <w:sz w:val="22"/>
                <w:szCs w:val="22"/>
              </w:rPr>
              <w:br/>
            </w:r>
            <w:r w:rsidRPr="00DC224E">
              <w:rPr>
                <w:sz w:val="22"/>
                <w:szCs w:val="22"/>
              </w:rPr>
              <w:t xml:space="preserve"> </w:t>
            </w:r>
            <w:r w:rsidR="00434104" w:rsidRPr="00DC224E">
              <w:rPr>
                <w:sz w:val="22"/>
                <w:szCs w:val="22"/>
              </w:rPr>
              <w:t>NABP, 2023</w:t>
            </w:r>
          </w:p>
          <w:p w:rsidR="00434104" w:rsidRPr="00DC224E" w:rsidRDefault="00434104" w:rsidP="00DC224E">
            <w:pPr>
              <w:rPr>
                <w:sz w:val="22"/>
                <w:szCs w:val="22"/>
              </w:rPr>
            </w:pPr>
          </w:p>
          <w:p w:rsidR="00434104" w:rsidRPr="00DC224E" w:rsidRDefault="00CC17AB" w:rsidP="00DC224E">
            <w:pPr>
              <w:rPr>
                <w:sz w:val="22"/>
                <w:szCs w:val="22"/>
              </w:rPr>
            </w:pPr>
            <w:r w:rsidRPr="00DC224E">
              <w:rPr>
                <w:sz w:val="22"/>
                <w:szCs w:val="22"/>
              </w:rPr>
              <w:t>-</w:t>
            </w:r>
            <w:r w:rsidR="00434104" w:rsidRPr="00DC224E">
              <w:rPr>
                <w:sz w:val="22"/>
                <w:szCs w:val="22"/>
              </w:rPr>
              <w:t xml:space="preserve">Doctor of Pharmacy </w:t>
            </w:r>
            <w:r w:rsidR="00434104" w:rsidRPr="00DC224E">
              <w:rPr>
                <w:sz w:val="22"/>
                <w:szCs w:val="22"/>
              </w:rPr>
              <w:t xml:space="preserve"> (</w:t>
            </w:r>
            <w:proofErr w:type="spellStart"/>
            <w:r w:rsidR="00434104" w:rsidRPr="00DC224E">
              <w:rPr>
                <w:sz w:val="22"/>
                <w:szCs w:val="22"/>
              </w:rPr>
              <w:t>PharmD</w:t>
            </w:r>
            <w:proofErr w:type="spellEnd"/>
            <w:r w:rsidR="00434104" w:rsidRPr="00DC224E">
              <w:rPr>
                <w:sz w:val="22"/>
                <w:szCs w:val="22"/>
              </w:rPr>
              <w:t>)</w:t>
            </w:r>
            <w:r w:rsidR="00434104" w:rsidRPr="00DC224E">
              <w:rPr>
                <w:sz w:val="22"/>
                <w:szCs w:val="22"/>
              </w:rPr>
              <w:br/>
            </w:r>
            <w:r w:rsidRPr="00DC224E">
              <w:rPr>
                <w:sz w:val="22"/>
                <w:szCs w:val="22"/>
              </w:rPr>
              <w:t xml:space="preserve"> </w:t>
            </w:r>
            <w:r w:rsidR="00434104" w:rsidRPr="00DC224E">
              <w:rPr>
                <w:sz w:val="22"/>
                <w:szCs w:val="22"/>
              </w:rPr>
              <w:t>University of Jordan, Amman, Jordan</w:t>
            </w:r>
            <w:r w:rsidR="00434104" w:rsidRPr="00DC224E">
              <w:rPr>
                <w:sz w:val="22"/>
                <w:szCs w:val="22"/>
              </w:rPr>
              <w:br/>
            </w:r>
            <w:r w:rsidRPr="00DC224E">
              <w:rPr>
                <w:sz w:val="22"/>
                <w:szCs w:val="22"/>
              </w:rPr>
              <w:t xml:space="preserve"> </w:t>
            </w:r>
            <w:r w:rsidR="00434104" w:rsidRPr="00DC224E">
              <w:rPr>
                <w:sz w:val="22"/>
                <w:szCs w:val="22"/>
              </w:rPr>
              <w:t>February 2015 - August 2019</w:t>
            </w:r>
          </w:p>
          <w:p w:rsidR="00AD6FA4" w:rsidRPr="00DC224E" w:rsidRDefault="00AD6FA4" w:rsidP="00DC224E">
            <w:pPr>
              <w:pStyle w:val="Text"/>
              <w:rPr>
                <w:szCs w:val="22"/>
              </w:rPr>
            </w:pPr>
          </w:p>
          <w:p w:rsidR="00434104" w:rsidRPr="00DC224E" w:rsidRDefault="00434104" w:rsidP="00DC224E">
            <w:pPr>
              <w:pStyle w:val="Heading3"/>
              <w:rPr>
                <w:sz w:val="22"/>
                <w:szCs w:val="22"/>
              </w:rPr>
            </w:pPr>
            <w:r w:rsidRPr="00DC224E">
              <w:rPr>
                <w:sz w:val="22"/>
                <w:szCs w:val="22"/>
              </w:rPr>
              <w:t>Certifications</w:t>
            </w:r>
          </w:p>
          <w:p w:rsidR="00434104" w:rsidRPr="00DC224E" w:rsidRDefault="00434104" w:rsidP="00DC224E">
            <w:pPr>
              <w:rPr>
                <w:sz w:val="22"/>
                <w:szCs w:val="22"/>
              </w:rPr>
            </w:pPr>
            <w:r w:rsidRPr="00DC224E">
              <w:rPr>
                <w:sz w:val="22"/>
                <w:szCs w:val="22"/>
              </w:rPr>
              <w:t>- APHA Immunization Certification</w:t>
            </w:r>
          </w:p>
          <w:p w:rsidR="00434104" w:rsidRPr="00DC224E" w:rsidRDefault="00434104" w:rsidP="00DC224E">
            <w:pPr>
              <w:rPr>
                <w:sz w:val="22"/>
                <w:szCs w:val="22"/>
              </w:rPr>
            </w:pPr>
            <w:r w:rsidRPr="00DC224E">
              <w:rPr>
                <w:sz w:val="22"/>
                <w:szCs w:val="22"/>
              </w:rPr>
              <w:t>- CPR Certification (2023-2025)</w:t>
            </w:r>
          </w:p>
          <w:p w:rsidR="00434104" w:rsidRPr="00DC224E" w:rsidRDefault="00434104" w:rsidP="00DC224E">
            <w:pPr>
              <w:pStyle w:val="Heading3"/>
              <w:ind w:left="0"/>
              <w:rPr>
                <w:rFonts w:asciiTheme="minorHAnsi" w:eastAsiaTheme="minorHAnsi" w:hAnsiTheme="minorHAnsi" w:cstheme="minorHAnsi"/>
                <w:b w:val="0"/>
                <w:caps w:val="0"/>
                <w:color w:val="404040" w:themeColor="text1" w:themeTint="BF"/>
                <w:sz w:val="22"/>
                <w:szCs w:val="22"/>
              </w:rPr>
            </w:pPr>
          </w:p>
          <w:p w:rsidR="00434104" w:rsidRPr="00DC224E" w:rsidRDefault="00434104" w:rsidP="00DC224E">
            <w:pPr>
              <w:pStyle w:val="Heading3"/>
              <w:ind w:left="0"/>
              <w:rPr>
                <w:sz w:val="22"/>
                <w:szCs w:val="22"/>
              </w:rPr>
            </w:pPr>
            <w:r w:rsidRPr="00DC224E">
              <w:rPr>
                <w:sz w:val="22"/>
                <w:szCs w:val="22"/>
              </w:rPr>
              <w:t>Skills:</w:t>
            </w:r>
          </w:p>
          <w:p w:rsidR="00434104" w:rsidRPr="00DC224E" w:rsidRDefault="00434104" w:rsidP="00DC224E">
            <w:pPr>
              <w:rPr>
                <w:sz w:val="22"/>
                <w:szCs w:val="22"/>
              </w:rPr>
            </w:pPr>
            <w:r w:rsidRPr="00DC224E">
              <w:rPr>
                <w:sz w:val="22"/>
                <w:szCs w:val="22"/>
              </w:rPr>
              <w:t>- Proficient in SPSS and ICDL</w:t>
            </w:r>
            <w:r w:rsidRPr="00DC224E">
              <w:rPr>
                <w:sz w:val="22"/>
                <w:szCs w:val="22"/>
              </w:rPr>
              <w:br/>
              <w:t xml:space="preserve">- Excellent public speaking and </w:t>
            </w:r>
            <w:r w:rsidR="00CC17AB" w:rsidRPr="00DC224E">
              <w:rPr>
                <w:sz w:val="22"/>
                <w:szCs w:val="22"/>
              </w:rPr>
              <w:t xml:space="preserve">    </w:t>
            </w:r>
            <w:r w:rsidRPr="00DC224E">
              <w:rPr>
                <w:sz w:val="22"/>
                <w:szCs w:val="22"/>
              </w:rPr>
              <w:t>teamwork abilities</w:t>
            </w:r>
            <w:r w:rsidRPr="00DC224E">
              <w:rPr>
                <w:sz w:val="22"/>
                <w:szCs w:val="22"/>
              </w:rPr>
              <w:br/>
              <w:t>- Strong relationship-building and communication skills</w:t>
            </w:r>
            <w:r w:rsidRPr="00DC224E">
              <w:rPr>
                <w:sz w:val="22"/>
                <w:szCs w:val="22"/>
              </w:rPr>
              <w:br/>
              <w:t>- Responsible and hardworking</w:t>
            </w:r>
          </w:p>
          <w:p w:rsidR="00434104" w:rsidRPr="00DC224E" w:rsidRDefault="00434104" w:rsidP="00DC224E">
            <w:pPr>
              <w:rPr>
                <w:sz w:val="22"/>
                <w:szCs w:val="22"/>
              </w:rPr>
            </w:pPr>
            <w:r w:rsidRPr="00DC224E">
              <w:rPr>
                <w:sz w:val="22"/>
                <w:szCs w:val="22"/>
              </w:rPr>
              <w:t xml:space="preserve">- </w:t>
            </w:r>
            <w:proofErr w:type="spellStart"/>
            <w:r w:rsidRPr="00DC224E">
              <w:rPr>
                <w:sz w:val="22"/>
                <w:szCs w:val="22"/>
              </w:rPr>
              <w:t>PioneerRX</w:t>
            </w:r>
            <w:proofErr w:type="spellEnd"/>
          </w:p>
          <w:p w:rsidR="00434104" w:rsidRPr="00DC224E" w:rsidRDefault="00434104" w:rsidP="00DC224E">
            <w:pPr>
              <w:pStyle w:val="Heading3"/>
              <w:ind w:left="0"/>
              <w:rPr>
                <w:sz w:val="22"/>
                <w:szCs w:val="22"/>
              </w:rPr>
            </w:pPr>
          </w:p>
          <w:p w:rsidR="00434104" w:rsidRPr="00DC224E" w:rsidRDefault="00434104" w:rsidP="00DC224E">
            <w:pPr>
              <w:pStyle w:val="Heading3"/>
              <w:ind w:left="0"/>
              <w:rPr>
                <w:sz w:val="22"/>
                <w:szCs w:val="22"/>
              </w:rPr>
            </w:pPr>
            <w:r w:rsidRPr="00DC224E">
              <w:rPr>
                <w:sz w:val="22"/>
                <w:szCs w:val="22"/>
              </w:rPr>
              <w:t>Competitions:</w:t>
            </w:r>
          </w:p>
          <w:p w:rsidR="00434104" w:rsidRPr="00DC224E" w:rsidRDefault="00434104" w:rsidP="00DC224E">
            <w:pPr>
              <w:rPr>
                <w:sz w:val="22"/>
                <w:szCs w:val="22"/>
              </w:rPr>
            </w:pPr>
            <w:r w:rsidRPr="00DC224E">
              <w:rPr>
                <w:sz w:val="22"/>
                <w:szCs w:val="22"/>
              </w:rPr>
              <w:t xml:space="preserve">- Innovative Pharmacist Competition, </w:t>
            </w:r>
            <w:r w:rsidR="00CC17AB" w:rsidRPr="00DC224E">
              <w:rPr>
                <w:sz w:val="22"/>
                <w:szCs w:val="22"/>
              </w:rPr>
              <w:t xml:space="preserve">     </w:t>
            </w:r>
            <w:r w:rsidRPr="00DC224E">
              <w:rPr>
                <w:sz w:val="22"/>
                <w:szCs w:val="22"/>
              </w:rPr>
              <w:t>Finalist</w:t>
            </w:r>
            <w:r w:rsidRPr="00DC224E">
              <w:rPr>
                <w:sz w:val="22"/>
                <w:szCs w:val="22"/>
              </w:rPr>
              <w:br/>
            </w:r>
            <w:r w:rsidR="00CC17AB" w:rsidRPr="00DC224E">
              <w:rPr>
                <w:sz w:val="22"/>
                <w:szCs w:val="22"/>
              </w:rPr>
              <w:t xml:space="preserve"> </w:t>
            </w:r>
            <w:r w:rsidRPr="00DC224E">
              <w:rPr>
                <w:sz w:val="22"/>
                <w:szCs w:val="22"/>
              </w:rPr>
              <w:t xml:space="preserve">Dar Al </w:t>
            </w:r>
            <w:proofErr w:type="spellStart"/>
            <w:r w:rsidRPr="00DC224E">
              <w:rPr>
                <w:sz w:val="22"/>
                <w:szCs w:val="22"/>
              </w:rPr>
              <w:t>Dawa</w:t>
            </w:r>
            <w:proofErr w:type="spellEnd"/>
            <w:r w:rsidRPr="00DC224E">
              <w:rPr>
                <w:sz w:val="22"/>
                <w:szCs w:val="22"/>
              </w:rPr>
              <w:t>, October 2018</w:t>
            </w:r>
            <w:r w:rsidRPr="00DC224E">
              <w:rPr>
                <w:sz w:val="22"/>
                <w:szCs w:val="22"/>
              </w:rPr>
              <w:br/>
            </w:r>
            <w:r w:rsidR="00CC17AB" w:rsidRPr="00DC224E">
              <w:rPr>
                <w:sz w:val="22"/>
                <w:szCs w:val="22"/>
              </w:rPr>
              <w:t xml:space="preserve"> </w:t>
            </w:r>
            <w:r w:rsidRPr="00DC224E">
              <w:rPr>
                <w:sz w:val="22"/>
                <w:szCs w:val="22"/>
              </w:rPr>
              <w:t xml:space="preserve">- Developed patient-centered </w:t>
            </w:r>
            <w:r w:rsidR="00CC17AB" w:rsidRPr="00DC224E">
              <w:rPr>
                <w:sz w:val="22"/>
                <w:szCs w:val="22"/>
              </w:rPr>
              <w:t xml:space="preserve">   </w:t>
            </w:r>
            <w:r w:rsidRPr="00DC224E">
              <w:rPr>
                <w:sz w:val="22"/>
                <w:szCs w:val="22"/>
              </w:rPr>
              <w:t>medication solutions.</w:t>
            </w:r>
          </w:p>
          <w:p w:rsidR="00AD6FA4" w:rsidRPr="00DC224E" w:rsidRDefault="00434104" w:rsidP="00DC224E">
            <w:pPr>
              <w:ind w:left="170"/>
              <w:rPr>
                <w:sz w:val="22"/>
                <w:szCs w:val="22"/>
              </w:rPr>
            </w:pPr>
            <w:r w:rsidRPr="00DC224E">
              <w:rPr>
                <w:sz w:val="22"/>
                <w:szCs w:val="22"/>
              </w:rPr>
              <w:t>- Grant Proposal Writing Competition, First Place</w:t>
            </w:r>
            <w:r w:rsidRPr="00DC224E">
              <w:rPr>
                <w:sz w:val="22"/>
                <w:szCs w:val="22"/>
              </w:rPr>
              <w:br/>
              <w:t>Pharmacy Students' Research Club, September 2018</w:t>
            </w:r>
            <w:r w:rsidRPr="00DC224E">
              <w:rPr>
                <w:sz w:val="22"/>
                <w:szCs w:val="22"/>
              </w:rPr>
              <w:br/>
              <w:t>- Awarded best proposal in the 6th Pharmacy Stude</w:t>
            </w:r>
            <w:r w:rsidR="00893DA1">
              <w:rPr>
                <w:sz w:val="22"/>
                <w:szCs w:val="22"/>
              </w:rPr>
              <w:t>nts' Research Training Program</w:t>
            </w:r>
            <w:bookmarkStart w:id="0" w:name="_GoBack"/>
            <w:bookmarkEnd w:id="0"/>
          </w:p>
          <w:p w:rsidR="00434104" w:rsidRPr="00DC224E" w:rsidRDefault="00434104" w:rsidP="00DC224E">
            <w:pPr>
              <w:ind w:left="170"/>
              <w:rPr>
                <w:sz w:val="22"/>
                <w:szCs w:val="22"/>
              </w:rPr>
            </w:pPr>
          </w:p>
          <w:p w:rsidR="00434104" w:rsidRPr="00DC224E" w:rsidRDefault="00434104" w:rsidP="00DC224E">
            <w:pPr>
              <w:pStyle w:val="Heading3"/>
              <w:rPr>
                <w:sz w:val="22"/>
                <w:szCs w:val="22"/>
              </w:rPr>
            </w:pPr>
            <w:r w:rsidRPr="00DC224E">
              <w:rPr>
                <w:sz w:val="22"/>
                <w:szCs w:val="22"/>
              </w:rPr>
              <w:t>Languages:</w:t>
            </w:r>
          </w:p>
          <w:p w:rsidR="00434104" w:rsidRPr="00DC224E" w:rsidRDefault="00434104" w:rsidP="00DC224E">
            <w:pPr>
              <w:rPr>
                <w:sz w:val="22"/>
                <w:szCs w:val="22"/>
              </w:rPr>
            </w:pPr>
            <w:r w:rsidRPr="00DC224E">
              <w:rPr>
                <w:sz w:val="22"/>
                <w:szCs w:val="22"/>
              </w:rPr>
              <w:t>- English (Fluent)</w:t>
            </w:r>
          </w:p>
          <w:p w:rsidR="00434104" w:rsidRPr="00DC224E" w:rsidRDefault="00434104" w:rsidP="00DC224E">
            <w:pPr>
              <w:rPr>
                <w:sz w:val="22"/>
                <w:szCs w:val="22"/>
              </w:rPr>
            </w:pPr>
            <w:r w:rsidRPr="00DC224E">
              <w:rPr>
                <w:sz w:val="22"/>
                <w:szCs w:val="22"/>
              </w:rPr>
              <w:t>- Arabic (Fluent)</w:t>
            </w:r>
          </w:p>
          <w:p w:rsidR="00434104" w:rsidRPr="00DC224E" w:rsidRDefault="00434104" w:rsidP="00DC224E">
            <w:pPr>
              <w:ind w:left="170"/>
              <w:rPr>
                <w:sz w:val="22"/>
                <w:szCs w:val="22"/>
              </w:rPr>
            </w:pPr>
          </w:p>
          <w:p w:rsidR="00434104" w:rsidRPr="00DC224E" w:rsidRDefault="00434104" w:rsidP="00DC224E">
            <w:pPr>
              <w:ind w:left="170"/>
              <w:rPr>
                <w:sz w:val="22"/>
                <w:szCs w:val="22"/>
              </w:rPr>
            </w:pPr>
          </w:p>
        </w:tc>
      </w:tr>
      <w:tr w:rsidR="00AD6FA4" w:rsidTr="00CC17AB">
        <w:trPr>
          <w:trHeight w:val="135"/>
        </w:trPr>
        <w:tc>
          <w:tcPr>
            <w:tcW w:w="6911" w:type="dxa"/>
            <w:gridSpan w:val="10"/>
            <w:tcBorders>
              <w:bottom w:val="single" w:sz="8" w:space="0" w:color="2C3B57" w:themeColor="text2"/>
            </w:tcBorders>
            <w:vAlign w:val="bottom"/>
          </w:tcPr>
          <w:p w:rsidR="00AD6FA4" w:rsidRDefault="000E0AA6" w:rsidP="00CC17AB">
            <w:pPr>
              <w:pStyle w:val="Heading3"/>
            </w:pPr>
            <w:sdt>
              <w:sdtPr>
                <w:id w:val="1813675065"/>
                <w:placeholder>
                  <w:docPart w:val="F32B6A5D9F9A4DC2B490A531345C794C"/>
                </w:placeholder>
                <w:temporary/>
                <w:showingPlcHdr/>
                <w15:appearance w15:val="hidden"/>
              </w:sdtPr>
              <w:sdtEndPr/>
              <w:sdtContent>
                <w:r w:rsidR="00FA4DB0" w:rsidRPr="00560EA0">
                  <w:t>Experience</w:t>
                </w:r>
              </w:sdtContent>
            </w:sdt>
          </w:p>
        </w:tc>
        <w:tc>
          <w:tcPr>
            <w:tcW w:w="284" w:type="dxa"/>
            <w:vMerge/>
            <w:tcBorders>
              <w:bottom w:val="single" w:sz="8" w:space="0" w:color="2C3B57" w:themeColor="text2"/>
            </w:tcBorders>
            <w:vAlign w:val="center"/>
          </w:tcPr>
          <w:p w:rsidR="00AD6FA4" w:rsidRDefault="00AD6FA4" w:rsidP="00CC17AB"/>
        </w:tc>
        <w:tc>
          <w:tcPr>
            <w:tcW w:w="3560" w:type="dxa"/>
            <w:gridSpan w:val="4"/>
            <w:vMerge/>
            <w:shd w:val="clear" w:color="auto" w:fill="CADEE5" w:themeFill="background2"/>
            <w:vAlign w:val="center"/>
          </w:tcPr>
          <w:p w:rsidR="00AD6FA4" w:rsidRDefault="00AD6FA4" w:rsidP="00CC17AB"/>
        </w:tc>
      </w:tr>
      <w:tr w:rsidR="00CC17AB" w:rsidTr="00540A1E">
        <w:trPr>
          <w:trHeight w:val="8305"/>
        </w:trPr>
        <w:tc>
          <w:tcPr>
            <w:tcW w:w="6911" w:type="dxa"/>
            <w:gridSpan w:val="10"/>
            <w:tcBorders>
              <w:top w:val="single" w:sz="2" w:space="0" w:color="auto"/>
            </w:tcBorders>
          </w:tcPr>
          <w:p w:rsidR="00CC17AB" w:rsidRDefault="00CC17AB" w:rsidP="00CC17AB">
            <w:pPr>
              <w:pStyle w:val="Heading4"/>
            </w:pPr>
            <w:r>
              <w:t>Pharmacy Intern</w:t>
            </w:r>
          </w:p>
          <w:p w:rsidR="00CC17AB" w:rsidRDefault="00CC17AB" w:rsidP="005C67B1">
            <w:r>
              <w:t xml:space="preserve">SANDS RX PHARMACY, </w:t>
            </w:r>
            <w:r w:rsidR="00830253">
              <w:t>Wylie</w:t>
            </w:r>
            <w:r>
              <w:t>, TX</w:t>
            </w:r>
            <w:r>
              <w:br/>
              <w:t>December 2023 - Present</w:t>
            </w:r>
            <w:r>
              <w:br/>
              <w:t>- Assisted in pre-checking medications.</w:t>
            </w:r>
            <w:r>
              <w:br/>
              <w:t>- Conducted patient consultations under the supervision of a licensed pharmacist.</w:t>
            </w:r>
          </w:p>
          <w:p w:rsidR="00CC17AB" w:rsidRDefault="00CC17AB" w:rsidP="00CC17AB">
            <w:pPr>
              <w:pStyle w:val="Heading4"/>
            </w:pPr>
            <w:r>
              <w:t>Pharmacy Technician</w:t>
            </w:r>
          </w:p>
          <w:p w:rsidR="00CC17AB" w:rsidRDefault="00CC17AB" w:rsidP="00CC17AB">
            <w:r>
              <w:t>SANDS RX PHARMACY, Frisco and Wylie, TX</w:t>
            </w:r>
            <w:r>
              <w:br/>
              <w:t>August 2021 - December 2023</w:t>
            </w:r>
            <w:r>
              <w:br/>
              <w:t>- Compounded medications at the Frisco location.</w:t>
            </w:r>
            <w:r>
              <w:br/>
              <w:t>- Handled all tasks and responsibilities in the Dermatology department at the Wylie location.</w:t>
            </w:r>
          </w:p>
          <w:p w:rsidR="00CC17AB" w:rsidRDefault="00CC17AB" w:rsidP="00CC17AB">
            <w:pPr>
              <w:pStyle w:val="Heading4"/>
            </w:pPr>
            <w:r>
              <w:t>Research Assistant</w:t>
            </w:r>
          </w:p>
          <w:p w:rsidR="00CC17AB" w:rsidRDefault="00CC17AB" w:rsidP="00CC17AB">
            <w:r>
              <w:t>University of Jordan, Amman, Jordan</w:t>
            </w:r>
            <w:r>
              <w:br/>
              <w:t>January 2020 - March 2020</w:t>
            </w:r>
            <w:r>
              <w:br/>
              <w:t>- Formulated nanoparticles and microneedles for drug delivery.</w:t>
            </w:r>
          </w:p>
          <w:p w:rsidR="00CC17AB" w:rsidRDefault="00CC17AB" w:rsidP="00CC17AB">
            <w:pPr>
              <w:pStyle w:val="Heading4"/>
            </w:pPr>
            <w:r>
              <w:t>Clinical Pharmacist (Intern)</w:t>
            </w:r>
          </w:p>
          <w:p w:rsidR="00CC17AB" w:rsidRDefault="00CC17AB" w:rsidP="00CC17AB">
            <w:r>
              <w:t>Arab Medical Center, Amman, Jordan</w:t>
            </w:r>
            <w:r>
              <w:br/>
              <w:t>December 2019 - January 2020</w:t>
            </w:r>
            <w:r>
              <w:br/>
              <w:t>- Reviewed drug interactions and followed up with patients.</w:t>
            </w:r>
          </w:p>
          <w:p w:rsidR="00CC17AB" w:rsidRDefault="00CC17AB" w:rsidP="00CC17AB">
            <w:pPr>
              <w:pStyle w:val="Heading4"/>
            </w:pPr>
            <w:r>
              <w:t>Clinical Pharmacist (Intern)</w:t>
            </w:r>
          </w:p>
          <w:p w:rsidR="00CC17AB" w:rsidRDefault="00CC17AB" w:rsidP="00CC17AB">
            <w:r>
              <w:t>The Specialty Hospital, Amman, Jordan</w:t>
            </w:r>
            <w:r>
              <w:br/>
              <w:t>October 2019 - November 2020</w:t>
            </w:r>
            <w:r>
              <w:br/>
              <w:t>- Checked for drug interactions and provided patient follow-ups.</w:t>
            </w:r>
          </w:p>
          <w:p w:rsidR="00CC17AB" w:rsidRDefault="00CC17AB" w:rsidP="00CC17AB">
            <w:pPr>
              <w:pStyle w:val="Heading4"/>
            </w:pPr>
            <w:r>
              <w:t>Clinical Pharmacist Trainee</w:t>
            </w:r>
          </w:p>
          <w:p w:rsidR="00CC17AB" w:rsidRDefault="00CC17AB" w:rsidP="00CC17AB">
            <w:r>
              <w:t>Royal Medical Services (RMS), Amman, Jordan</w:t>
            </w:r>
            <w:r>
              <w:br/>
              <w:t>December 2018 - April 2019</w:t>
            </w:r>
            <w:r>
              <w:br/>
              <w:t>- Conducted rounds with physicians.</w:t>
            </w:r>
            <w:r>
              <w:br/>
              <w:t>- Identified medication-related problems.</w:t>
            </w:r>
          </w:p>
          <w:p w:rsidR="00CC17AB" w:rsidRDefault="00CC17AB" w:rsidP="00CC17AB">
            <w:pPr>
              <w:pStyle w:val="Heading4"/>
            </w:pPr>
            <w:r>
              <w:t>Clinical Pharmacist (Intern)</w:t>
            </w:r>
          </w:p>
          <w:p w:rsidR="00CC17AB" w:rsidRDefault="00CC17AB" w:rsidP="00CC17AB">
            <w:pPr>
              <w:rPr>
                <w:color w:val="404040" w:themeColor="text1" w:themeTint="BF"/>
                <w:sz w:val="22"/>
              </w:rPr>
            </w:pPr>
            <w:r>
              <w:t>King Hussein Cancer Center (KHCC), Amman, Jordan</w:t>
            </w:r>
            <w:r>
              <w:br/>
              <w:t>May 2017 - September 2017</w:t>
            </w:r>
            <w:r>
              <w:br/>
              <w:t>- Worked with anticancer drugs and cancer patients</w:t>
            </w:r>
          </w:p>
          <w:p w:rsidR="00CC17AB" w:rsidRDefault="00CC17AB" w:rsidP="00CC17AB">
            <w:pPr>
              <w:pStyle w:val="Text"/>
            </w:pPr>
          </w:p>
          <w:p w:rsidR="00CC17AB" w:rsidRPr="00CC17AB" w:rsidRDefault="00CC17AB" w:rsidP="00CC17AB"/>
        </w:tc>
        <w:tc>
          <w:tcPr>
            <w:tcW w:w="284" w:type="dxa"/>
            <w:vMerge/>
            <w:tcBorders>
              <w:top w:val="single" w:sz="8" w:space="0" w:color="2C3B57" w:themeColor="text2"/>
            </w:tcBorders>
            <w:vAlign w:val="center"/>
          </w:tcPr>
          <w:p w:rsidR="00CC17AB" w:rsidRDefault="00CC17AB" w:rsidP="00CC17AB">
            <w:pPr>
              <w:pStyle w:val="Text"/>
            </w:pPr>
          </w:p>
        </w:tc>
        <w:tc>
          <w:tcPr>
            <w:tcW w:w="3560" w:type="dxa"/>
            <w:gridSpan w:val="4"/>
            <w:vMerge/>
            <w:shd w:val="clear" w:color="auto" w:fill="CADEE5" w:themeFill="background2"/>
            <w:vAlign w:val="center"/>
          </w:tcPr>
          <w:p w:rsidR="00CC17AB" w:rsidRDefault="00CC17AB" w:rsidP="00CC17AB"/>
        </w:tc>
      </w:tr>
    </w:tbl>
    <w:p w:rsidR="00AB03FA" w:rsidRDefault="00CC17AB" w:rsidP="00DF1CB4">
      <w:r>
        <w:br w:type="textWrapping" w:clear="all"/>
      </w:r>
    </w:p>
    <w:sectPr w:rsidR="00AB03FA" w:rsidSect="00D06709">
      <w:pgSz w:w="12240" w:h="15840" w:code="1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AA6" w:rsidRDefault="000E0AA6" w:rsidP="00DF1CB4">
      <w:r>
        <w:separator/>
      </w:r>
    </w:p>
  </w:endnote>
  <w:endnote w:type="continuationSeparator" w:id="0">
    <w:p w:rsidR="000E0AA6" w:rsidRDefault="000E0AA6" w:rsidP="00DF1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imes New Roman (Headings CS)">
    <w:altName w:val="Times New Roman"/>
    <w:charset w:val="00"/>
    <w:family w:val="roman"/>
    <w:pitch w:val="default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AA6" w:rsidRDefault="000E0AA6" w:rsidP="00DF1CB4">
      <w:r>
        <w:separator/>
      </w:r>
    </w:p>
  </w:footnote>
  <w:footnote w:type="continuationSeparator" w:id="0">
    <w:p w:rsidR="000E0AA6" w:rsidRDefault="000E0AA6" w:rsidP="00DF1C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1387A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4EC9C9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46A17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15E0E6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028B6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534EA5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C304E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2344BD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9E441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A466F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32A72CA"/>
    <w:multiLevelType w:val="hybridMultilevel"/>
    <w:tmpl w:val="1040BCF8"/>
    <w:lvl w:ilvl="0" w:tplc="A7EA5B54">
      <w:start w:val="1"/>
      <w:numFmt w:val="bullet"/>
      <w:pStyle w:val="ListParagraph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53B"/>
    <w:rsid w:val="000D174C"/>
    <w:rsid w:val="000E0AA6"/>
    <w:rsid w:val="002B73E2"/>
    <w:rsid w:val="002D3AB8"/>
    <w:rsid w:val="00336CD9"/>
    <w:rsid w:val="00413477"/>
    <w:rsid w:val="00434104"/>
    <w:rsid w:val="004A586E"/>
    <w:rsid w:val="00560EA0"/>
    <w:rsid w:val="005C67B1"/>
    <w:rsid w:val="005E09DE"/>
    <w:rsid w:val="005F5561"/>
    <w:rsid w:val="00680892"/>
    <w:rsid w:val="006C60E6"/>
    <w:rsid w:val="00830253"/>
    <w:rsid w:val="00893DA1"/>
    <w:rsid w:val="009835F5"/>
    <w:rsid w:val="00A520FA"/>
    <w:rsid w:val="00AB03FA"/>
    <w:rsid w:val="00AD0DDD"/>
    <w:rsid w:val="00AD6FA4"/>
    <w:rsid w:val="00B04320"/>
    <w:rsid w:val="00BB453B"/>
    <w:rsid w:val="00CC17AB"/>
    <w:rsid w:val="00CE68EE"/>
    <w:rsid w:val="00D06709"/>
    <w:rsid w:val="00D74C88"/>
    <w:rsid w:val="00DC224E"/>
    <w:rsid w:val="00DF1CB4"/>
    <w:rsid w:val="00E14266"/>
    <w:rsid w:val="00FA4DB0"/>
    <w:rsid w:val="00FB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6619B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5"/>
    <w:qFormat/>
    <w:rsid w:val="00DF1CB4"/>
    <w:rPr>
      <w:rFonts w:cstheme="minorHAnsi"/>
      <w:sz w:val="20"/>
    </w:rPr>
  </w:style>
  <w:style w:type="paragraph" w:styleId="Heading1">
    <w:name w:val="heading 1"/>
    <w:basedOn w:val="Normal"/>
    <w:next w:val="Normal"/>
    <w:link w:val="Heading1Char"/>
    <w:qFormat/>
    <w:rsid w:val="00FA4DB0"/>
    <w:pPr>
      <w:keepNext/>
      <w:keepLines/>
      <w:jc w:val="center"/>
      <w:outlineLvl w:val="0"/>
    </w:pPr>
    <w:rPr>
      <w:rFonts w:asciiTheme="majorHAnsi" w:eastAsiaTheme="majorEastAsia" w:hAnsiTheme="majorHAnsi" w:cs="Times New Roman (Headings CS)"/>
      <w:b/>
      <w:caps/>
      <w:color w:val="2C3B57" w:themeColor="text2"/>
      <w:sz w:val="90"/>
      <w:szCs w:val="32"/>
    </w:rPr>
  </w:style>
  <w:style w:type="paragraph" w:styleId="Heading2">
    <w:name w:val="heading 2"/>
    <w:basedOn w:val="Normal"/>
    <w:next w:val="Normal"/>
    <w:link w:val="Heading2Char"/>
    <w:uiPriority w:val="1"/>
    <w:qFormat/>
    <w:rsid w:val="00FA4DB0"/>
    <w:pPr>
      <w:keepNext/>
      <w:keepLines/>
      <w:spacing w:before="40"/>
      <w:jc w:val="center"/>
      <w:outlineLvl w:val="1"/>
    </w:pPr>
    <w:rPr>
      <w:rFonts w:eastAsiaTheme="majorEastAsia" w:cs="Times New Roman (Headings CS)"/>
      <w:caps/>
      <w:color w:val="000000" w:themeColor="text1"/>
      <w:spacing w:val="80"/>
      <w:sz w:val="44"/>
      <w:szCs w:val="26"/>
    </w:rPr>
  </w:style>
  <w:style w:type="paragraph" w:styleId="Heading3">
    <w:name w:val="heading 3"/>
    <w:basedOn w:val="Normal"/>
    <w:next w:val="Normal"/>
    <w:link w:val="Heading3Char"/>
    <w:uiPriority w:val="2"/>
    <w:qFormat/>
    <w:rsid w:val="00FA4DB0"/>
    <w:pPr>
      <w:keepNext/>
      <w:keepLines/>
      <w:spacing w:after="40"/>
      <w:ind w:left="170"/>
      <w:outlineLvl w:val="2"/>
    </w:pPr>
    <w:rPr>
      <w:rFonts w:ascii="Franklin Gothic Medium" w:eastAsiaTheme="majorEastAsia" w:hAnsi="Franklin Gothic Medium" w:cs="Times New Roman (Headings CS)"/>
      <w:b/>
      <w:caps/>
      <w:color w:val="2C3B57" w:themeColor="text2"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CE68E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D067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D3AB8"/>
    <w:rPr>
      <w:sz w:val="16"/>
    </w:rPr>
  </w:style>
  <w:style w:type="paragraph" w:styleId="Footer">
    <w:name w:val="footer"/>
    <w:basedOn w:val="Normal"/>
    <w:link w:val="FooterChar"/>
    <w:uiPriority w:val="99"/>
    <w:semiHidden/>
    <w:rsid w:val="00D067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D3AB8"/>
    <w:rPr>
      <w:sz w:val="16"/>
    </w:rPr>
  </w:style>
  <w:style w:type="paragraph" w:styleId="BalloonText">
    <w:name w:val="Balloon Text"/>
    <w:basedOn w:val="Normal"/>
    <w:link w:val="BalloonTextChar"/>
    <w:uiPriority w:val="99"/>
    <w:semiHidden/>
    <w:rsid w:val="00D0670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3AB8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D067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D3AB8"/>
    <w:rPr>
      <w:rFonts w:asciiTheme="majorHAnsi" w:eastAsiaTheme="majorEastAsia" w:hAnsiTheme="majorHAnsi" w:cs="Times New Roman (Headings CS)"/>
      <w:b/>
      <w:caps/>
      <w:color w:val="2C3B57" w:themeColor="text2"/>
      <w:sz w:val="90"/>
      <w:szCs w:val="32"/>
    </w:rPr>
  </w:style>
  <w:style w:type="character" w:customStyle="1" w:styleId="Heading2Char">
    <w:name w:val="Heading 2 Char"/>
    <w:basedOn w:val="DefaultParagraphFont"/>
    <w:link w:val="Heading2"/>
    <w:uiPriority w:val="1"/>
    <w:rsid w:val="002D3AB8"/>
    <w:rPr>
      <w:rFonts w:eastAsiaTheme="majorEastAsia" w:cs="Times New Roman (Headings CS)"/>
      <w:caps/>
      <w:color w:val="000000" w:themeColor="text1"/>
      <w:spacing w:val="80"/>
      <w:sz w:val="44"/>
      <w:szCs w:val="26"/>
    </w:rPr>
  </w:style>
  <w:style w:type="character" w:customStyle="1" w:styleId="Heading3Char">
    <w:name w:val="Heading 3 Char"/>
    <w:basedOn w:val="DefaultParagraphFont"/>
    <w:link w:val="Heading3"/>
    <w:uiPriority w:val="2"/>
    <w:rsid w:val="002D3AB8"/>
    <w:rPr>
      <w:rFonts w:ascii="Franklin Gothic Medium" w:eastAsiaTheme="majorEastAsia" w:hAnsi="Franklin Gothic Medium" w:cs="Times New Roman (Headings CS)"/>
      <w:b/>
      <w:caps/>
      <w:color w:val="2C3B57" w:themeColor="text2"/>
      <w:sz w:val="28"/>
    </w:rPr>
  </w:style>
  <w:style w:type="paragraph" w:customStyle="1" w:styleId="Text">
    <w:name w:val="Text"/>
    <w:basedOn w:val="Normal"/>
    <w:uiPriority w:val="3"/>
    <w:qFormat/>
    <w:rsid w:val="00FA4DB0"/>
    <w:pPr>
      <w:spacing w:line="288" w:lineRule="auto"/>
      <w:ind w:left="170" w:right="113"/>
    </w:pPr>
    <w:rPr>
      <w:color w:val="404040" w:themeColor="text1" w:themeTint="BF"/>
      <w:sz w:val="22"/>
    </w:rPr>
  </w:style>
  <w:style w:type="paragraph" w:customStyle="1" w:styleId="Dates">
    <w:name w:val="Dates"/>
    <w:basedOn w:val="Normal"/>
    <w:uiPriority w:val="4"/>
    <w:qFormat/>
    <w:rsid w:val="00FA4DB0"/>
    <w:pPr>
      <w:ind w:left="170"/>
    </w:pPr>
    <w:rPr>
      <w:b/>
      <w:color w:val="2C3B57" w:themeColor="text2"/>
    </w:rPr>
  </w:style>
  <w:style w:type="paragraph" w:styleId="ListParagraph">
    <w:name w:val="List Paragraph"/>
    <w:basedOn w:val="Normal"/>
    <w:uiPriority w:val="6"/>
    <w:qFormat/>
    <w:rsid w:val="00FA4DB0"/>
    <w:pPr>
      <w:numPr>
        <w:numId w:val="11"/>
      </w:numPr>
      <w:spacing w:before="80" w:line="360" w:lineRule="auto"/>
      <w:ind w:left="527" w:hanging="357"/>
      <w:contextualSpacing/>
    </w:pPr>
    <w:rPr>
      <w:rFonts w:ascii="Gill Sans MT" w:hAnsi="Gill Sans MT" w:cs="Times New Roman (Body CS)"/>
      <w:caps/>
      <w:color w:val="000000" w:themeColor="text1"/>
      <w:sz w:val="22"/>
    </w:rPr>
  </w:style>
  <w:style w:type="character" w:styleId="PlaceholderText">
    <w:name w:val="Placeholder Text"/>
    <w:basedOn w:val="DefaultParagraphFont"/>
    <w:uiPriority w:val="99"/>
    <w:semiHidden/>
    <w:rsid w:val="00FA4DB0"/>
    <w:rPr>
      <w:color w:val="808080"/>
    </w:rPr>
  </w:style>
  <w:style w:type="character" w:styleId="Emphasis">
    <w:name w:val="Emphasis"/>
    <w:basedOn w:val="DefaultParagraphFont"/>
    <w:uiPriority w:val="20"/>
    <w:qFormat/>
    <w:rsid w:val="00DF1CB4"/>
    <w:rPr>
      <w:b/>
      <w:i w:val="0"/>
      <w:i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68EE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p\AppData\Roaming\Microsoft\Templates\Organized%20modern%20resum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21CA8D677E846A9A8A99D180C8AB3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961106-18E8-49AB-BD0E-CD35826C3870}"/>
      </w:docPartPr>
      <w:docPartBody>
        <w:p w:rsidR="00000000" w:rsidRDefault="000743AF">
          <w:pPr>
            <w:pStyle w:val="F21CA8D677E846A9A8A99D180C8AB30D"/>
          </w:pPr>
          <w:r w:rsidRPr="005F5561">
            <w:t>Objective</w:t>
          </w:r>
        </w:p>
      </w:docPartBody>
    </w:docPart>
    <w:docPart>
      <w:docPartPr>
        <w:name w:val="D88028F7510542C896EF9C6443EA2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43EB75-8F59-489D-852C-46A6047DD504}"/>
      </w:docPartPr>
      <w:docPartBody>
        <w:p w:rsidR="00000000" w:rsidRDefault="000743AF">
          <w:pPr>
            <w:pStyle w:val="D88028F7510542C896EF9C6443EA273F"/>
          </w:pPr>
          <w:r w:rsidRPr="00AD0DDD">
            <w:t>Education</w:t>
          </w:r>
        </w:p>
      </w:docPartBody>
    </w:docPart>
    <w:docPart>
      <w:docPartPr>
        <w:name w:val="F32B6A5D9F9A4DC2B490A531345C79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88BCEE-2F24-4033-A3DB-F61AEC464E07}"/>
      </w:docPartPr>
      <w:docPartBody>
        <w:p w:rsidR="00000000" w:rsidRDefault="000743AF">
          <w:pPr>
            <w:pStyle w:val="F32B6A5D9F9A4DC2B490A531345C794C"/>
          </w:pPr>
          <w:r w:rsidRPr="00560EA0">
            <w:t>Experience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imes New Roman (Headings CS)">
    <w:altName w:val="Times New Roman"/>
    <w:charset w:val="00"/>
    <w:family w:val="roman"/>
    <w:pitch w:val="default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A72CA"/>
    <w:multiLevelType w:val="hybridMultilevel"/>
    <w:tmpl w:val="1040BCF8"/>
    <w:lvl w:ilvl="0" w:tplc="A7EA5B54">
      <w:start w:val="1"/>
      <w:numFmt w:val="bullet"/>
      <w:pStyle w:val="ListParagraph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10D"/>
    <w:rsid w:val="000743AF"/>
    <w:rsid w:val="0067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6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5001798522F4B299FB9D5AC60774EF7">
    <w:name w:val="45001798522F4B299FB9D5AC60774EF7"/>
  </w:style>
  <w:style w:type="paragraph" w:customStyle="1" w:styleId="5BBDD2608EBF4313BBDDDFB1A74F0F97">
    <w:name w:val="5BBDD2608EBF4313BBDDDFB1A74F0F97"/>
  </w:style>
  <w:style w:type="paragraph" w:customStyle="1" w:styleId="39CCC3B577D4443096242018E1CCC743">
    <w:name w:val="39CCC3B577D4443096242018E1CCC743"/>
  </w:style>
  <w:style w:type="paragraph" w:customStyle="1" w:styleId="A803124131824B0487B3BAF6AA446A3B">
    <w:name w:val="A803124131824B0487B3BAF6AA446A3B"/>
  </w:style>
  <w:style w:type="paragraph" w:customStyle="1" w:styleId="4514E5FE4DED48F081A3BD030C31A42C">
    <w:name w:val="4514E5FE4DED48F081A3BD030C31A42C"/>
  </w:style>
  <w:style w:type="paragraph" w:customStyle="1" w:styleId="4BFE9593475646DF97E5AC4C07F98890">
    <w:name w:val="4BFE9593475646DF97E5AC4C07F98890"/>
  </w:style>
  <w:style w:type="paragraph" w:customStyle="1" w:styleId="F21CA8D677E846A9A8A99D180C8AB30D">
    <w:name w:val="F21CA8D677E846A9A8A99D180C8AB30D"/>
  </w:style>
  <w:style w:type="paragraph" w:customStyle="1" w:styleId="D88028F7510542C896EF9C6443EA273F">
    <w:name w:val="D88028F7510542C896EF9C6443EA273F"/>
  </w:style>
  <w:style w:type="paragraph" w:customStyle="1" w:styleId="7F83FDAD6A0A477DA6E8C2C8AB1D440B">
    <w:name w:val="7F83FDAD6A0A477DA6E8C2C8AB1D440B"/>
  </w:style>
  <w:style w:type="paragraph" w:customStyle="1" w:styleId="E3CE3C464C4D408BA3D1B9E0E6AD44E4">
    <w:name w:val="E3CE3C464C4D408BA3D1B9E0E6AD44E4"/>
  </w:style>
  <w:style w:type="paragraph" w:customStyle="1" w:styleId="D15F9FE0152A4335B411F3574459A41C">
    <w:name w:val="D15F9FE0152A4335B411F3574459A41C"/>
  </w:style>
  <w:style w:type="paragraph" w:customStyle="1" w:styleId="A3AB3B1957DD4D6ABD5F7DC1CC655CAD">
    <w:name w:val="A3AB3B1957DD4D6ABD5F7DC1CC655CAD"/>
  </w:style>
  <w:style w:type="paragraph" w:customStyle="1" w:styleId="5B4135CE293A4EE9A8EF0EDEFFE6D405">
    <w:name w:val="5B4135CE293A4EE9A8EF0EDEFFE6D405"/>
  </w:style>
  <w:style w:type="paragraph" w:customStyle="1" w:styleId="F394F07296C243D4983327A147C3A9DB">
    <w:name w:val="F394F07296C243D4983327A147C3A9DB"/>
  </w:style>
  <w:style w:type="paragraph" w:styleId="ListParagraph">
    <w:name w:val="List Paragraph"/>
    <w:basedOn w:val="Normal"/>
    <w:uiPriority w:val="6"/>
    <w:qFormat/>
    <w:pPr>
      <w:numPr>
        <w:numId w:val="1"/>
      </w:numPr>
      <w:spacing w:before="80" w:after="0" w:line="360" w:lineRule="auto"/>
      <w:ind w:left="527" w:hanging="357"/>
      <w:contextualSpacing/>
    </w:pPr>
    <w:rPr>
      <w:rFonts w:ascii="Gill Sans MT" w:eastAsiaTheme="minorHAnsi" w:hAnsi="Gill Sans MT" w:cs="Times New Roman (Body CS)"/>
      <w:caps/>
      <w:color w:val="000000" w:themeColor="text1"/>
      <w:szCs w:val="24"/>
    </w:rPr>
  </w:style>
  <w:style w:type="paragraph" w:customStyle="1" w:styleId="7151A9F00436416198B024E6E114B4EE">
    <w:name w:val="7151A9F00436416198B024E6E114B4EE"/>
  </w:style>
  <w:style w:type="paragraph" w:customStyle="1" w:styleId="132E6FB95B904824996633D49512349F">
    <w:name w:val="132E6FB95B904824996633D49512349F"/>
  </w:style>
  <w:style w:type="paragraph" w:customStyle="1" w:styleId="4793543D4B42470BB9E86B20D75739C8">
    <w:name w:val="4793543D4B42470BB9E86B20D75739C8"/>
  </w:style>
  <w:style w:type="paragraph" w:customStyle="1" w:styleId="F32B6A5D9F9A4DC2B490A531345C794C">
    <w:name w:val="F32B6A5D9F9A4DC2B490A531345C794C"/>
  </w:style>
  <w:style w:type="paragraph" w:customStyle="1" w:styleId="50428E1BAC884EB7B1B9A1AD38E9562D">
    <w:name w:val="50428E1BAC884EB7B1B9A1AD38E9562D"/>
  </w:style>
  <w:style w:type="paragraph" w:customStyle="1" w:styleId="B4411A21EA394948AB7FDDBCCAE2FED2">
    <w:name w:val="B4411A21EA394948AB7FDDBCCAE2FED2"/>
  </w:style>
  <w:style w:type="paragraph" w:customStyle="1" w:styleId="7814BB334920450EB5E04C1D25FBF917">
    <w:name w:val="7814BB334920450EB5E04C1D25FBF917"/>
  </w:style>
  <w:style w:type="paragraph" w:customStyle="1" w:styleId="4DB8136EC6254FE893EDB1ADB36DD36B">
    <w:name w:val="4DB8136EC6254FE893EDB1ADB36DD36B"/>
  </w:style>
  <w:style w:type="paragraph" w:customStyle="1" w:styleId="2E38435A5ECE408F8616196579AE3581">
    <w:name w:val="2E38435A5ECE408F8616196579AE3581"/>
  </w:style>
  <w:style w:type="paragraph" w:customStyle="1" w:styleId="09041678AC7542CCBAC34917BD72551B">
    <w:name w:val="09041678AC7542CCBAC34917BD72551B"/>
  </w:style>
  <w:style w:type="paragraph" w:customStyle="1" w:styleId="2EC80A5C8295498497675D5738D73973">
    <w:name w:val="2EC80A5C8295498497675D5738D73973"/>
  </w:style>
  <w:style w:type="paragraph" w:customStyle="1" w:styleId="7982CC6362594BC496630927F19008B6">
    <w:name w:val="7982CC6362594BC496630927F19008B6"/>
  </w:style>
  <w:style w:type="paragraph" w:customStyle="1" w:styleId="Text">
    <w:name w:val="Text"/>
    <w:basedOn w:val="Normal"/>
    <w:uiPriority w:val="3"/>
    <w:qFormat/>
    <w:pPr>
      <w:spacing w:after="0" w:line="288" w:lineRule="auto"/>
      <w:ind w:left="170" w:right="113"/>
    </w:pPr>
    <w:rPr>
      <w:rFonts w:eastAsiaTheme="minorHAnsi" w:cstheme="minorHAnsi"/>
      <w:color w:val="404040" w:themeColor="text1" w:themeTint="BF"/>
      <w:szCs w:val="24"/>
    </w:rPr>
  </w:style>
  <w:style w:type="paragraph" w:customStyle="1" w:styleId="B8161E9BA9524460AAF738AE3D52E30E">
    <w:name w:val="B8161E9BA9524460AAF738AE3D52E30E"/>
  </w:style>
  <w:style w:type="paragraph" w:customStyle="1" w:styleId="3CF9E33F1DBC4DE2B1D052863AFE2BC9">
    <w:name w:val="3CF9E33F1DBC4DE2B1D052863AFE2BC9"/>
  </w:style>
  <w:style w:type="paragraph" w:customStyle="1" w:styleId="2C52FD5A86AB4B9D851B81265E47D160">
    <w:name w:val="2C52FD5A86AB4B9D851B81265E47D160"/>
  </w:style>
  <w:style w:type="paragraph" w:customStyle="1" w:styleId="7720D92E12BD47CAAF9DE87DAD8570D9">
    <w:name w:val="7720D92E12BD47CAAF9DE87DAD8570D9"/>
    <w:rsid w:val="0067210D"/>
  </w:style>
  <w:style w:type="paragraph" w:customStyle="1" w:styleId="DA542177DCF44DC58796EA4B2A37CAEB">
    <w:name w:val="DA542177DCF44DC58796EA4B2A37CAEB"/>
    <w:rsid w:val="0067210D"/>
  </w:style>
  <w:style w:type="paragraph" w:customStyle="1" w:styleId="F6D988483DBD436F997225CAAE12449E">
    <w:name w:val="F6D988483DBD436F997225CAAE12449E"/>
    <w:rsid w:val="0067210D"/>
  </w:style>
  <w:style w:type="paragraph" w:customStyle="1" w:styleId="6ABC29514EA84574A1E7588A38DF4DB1">
    <w:name w:val="6ABC29514EA84574A1E7588A38DF4DB1"/>
    <w:rsid w:val="0067210D"/>
  </w:style>
  <w:style w:type="paragraph" w:customStyle="1" w:styleId="8E2E1154BF5B49DCA9049086C5FF1356">
    <w:name w:val="8E2E1154BF5B49DCA9049086C5FF1356"/>
    <w:rsid w:val="0067210D"/>
  </w:style>
  <w:style w:type="paragraph" w:customStyle="1" w:styleId="EA2450FEC4824B069E628B24913BB582">
    <w:name w:val="EA2450FEC4824B069E628B24913BB582"/>
    <w:rsid w:val="0067210D"/>
  </w:style>
  <w:style w:type="paragraph" w:customStyle="1" w:styleId="CA1876DD2D7944E4A1B6D7F79F2C86B8">
    <w:name w:val="CA1876DD2D7944E4A1B6D7F79F2C86B8"/>
    <w:rsid w:val="0067210D"/>
  </w:style>
  <w:style w:type="paragraph" w:customStyle="1" w:styleId="CAF350F7668C4F0B840411D815CD8932">
    <w:name w:val="CAF350F7668C4F0B840411D815CD8932"/>
    <w:rsid w:val="0067210D"/>
  </w:style>
  <w:style w:type="paragraph" w:customStyle="1" w:styleId="14DF7EF955784E0680443C97BFDAB696">
    <w:name w:val="14DF7EF955784E0680443C97BFDAB696"/>
    <w:rsid w:val="0067210D"/>
  </w:style>
  <w:style w:type="paragraph" w:customStyle="1" w:styleId="6F46B2B46B6E4409B784712944408B5B">
    <w:name w:val="6F46B2B46B6E4409B784712944408B5B"/>
    <w:rsid w:val="0067210D"/>
  </w:style>
  <w:style w:type="paragraph" w:customStyle="1" w:styleId="10EFA15AD4CA4F7F9D6EA7BD4BF47983">
    <w:name w:val="10EFA15AD4CA4F7F9D6EA7BD4BF47983"/>
    <w:rsid w:val="0067210D"/>
  </w:style>
  <w:style w:type="paragraph" w:customStyle="1" w:styleId="9DA5293B37FE41E4839D3DCADE5DDB56">
    <w:name w:val="9DA5293B37FE41E4839D3DCADE5DDB56"/>
    <w:rsid w:val="0067210D"/>
  </w:style>
  <w:style w:type="paragraph" w:customStyle="1" w:styleId="8866221D77994FECBA294A9499C2EB78">
    <w:name w:val="8866221D77994FECBA294A9499C2EB78"/>
    <w:rsid w:val="0067210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dernResume">
  <a:themeElements>
    <a:clrScheme name="ModernResume 1">
      <a:dk1>
        <a:srgbClr val="000000"/>
      </a:dk1>
      <a:lt1>
        <a:srgbClr val="FFFFFF"/>
      </a:lt1>
      <a:dk2>
        <a:srgbClr val="2C3B57"/>
      </a:dk2>
      <a:lt2>
        <a:srgbClr val="CADEE5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1">
      <a:majorFont>
        <a:latin typeface="Franklin Gothic Medium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dernResume" id="{B79958AF-6D2F-8E47-B31C-9D77199320A6}" vid="{735B7FF7-6B85-2E43-9A7F-201390A7BE5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  <Status xmlns="71af3243-3dd4-4a8d-8c0d-dd76da1f02a5">Not started</Statu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2" ma:contentTypeDescription="Create a new document." ma:contentTypeScope="" ma:versionID="fa6e671f1cd7e4d96ff9652be322dd5e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4e2496f70b101db0b8013f30a071bbf7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9" nillable="true" ma:displayName="Status" ma:default="Not started" ma:format="Dropdown" ma:internalName="Status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735428-6F95-4096-840F-2DD96B16B624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2.xml><?xml version="1.0" encoding="utf-8"?>
<ds:datastoreItem xmlns:ds="http://schemas.openxmlformats.org/officeDocument/2006/customXml" ds:itemID="{647FEFD4-54E2-43C2-B579-757DDE7F1A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ED917E-6B3F-4995-8090-FD9CFEE660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72E536-CE31-447A-9FCA-6E8F0DF32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Organized modern resume</Template>
  <TotalTime>0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2024-07-11T01:45:00Z</dcterms:created>
  <dcterms:modified xsi:type="dcterms:W3CDTF">2024-07-21T05:42:00Z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