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"/>
        <w:tblW w:w="1079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395"/>
        <w:gridCol w:w="5395"/>
      </w:tblGrid>
      <w:tr w:rsidR="00633D91" w14:paraId="5CE78CCF" w14:textId="77777777">
        <w:tc>
          <w:tcPr>
            <w:tcW w:w="5395" w:type="dxa"/>
          </w:tcPr>
          <w:p w14:paraId="579A532E" w14:textId="2EEA0E1A" w:rsidR="00633D91" w:rsidRDefault="008403B9" w:rsidP="009F6DCF">
            <w:pPr>
              <w:pStyle w:val="Title"/>
              <w:jc w:val="both"/>
            </w:pPr>
            <w:r w:rsidRPr="008403B9">
              <w:t>Helana Nafal</w:t>
            </w:r>
          </w:p>
          <w:p w14:paraId="5676022C" w14:textId="1FBEA40D" w:rsidR="00633D91" w:rsidRPr="00795028" w:rsidRDefault="00844DEA" w:rsidP="009F6DCF">
            <w:pPr>
              <w:pStyle w:val="Subtitle"/>
              <w:jc w:val="both"/>
              <w:rPr>
                <w:rFonts w:ascii="Helvetica" w:eastAsia="Helvetica Neue" w:hAnsi="Helvetica" w:cs="Helvetica Neue"/>
              </w:rPr>
            </w:pPr>
            <w:r>
              <w:rPr>
                <w:rFonts w:ascii="Helvetica" w:eastAsia="Helvetica Neue" w:hAnsi="Helvetica" w:cs="Helvetica Neue"/>
              </w:rPr>
              <w:t>Human Resource Management</w:t>
            </w:r>
          </w:p>
        </w:tc>
        <w:tc>
          <w:tcPr>
            <w:tcW w:w="5395" w:type="dxa"/>
          </w:tcPr>
          <w:p w14:paraId="083E327F" w14:textId="3CEC8EC6" w:rsidR="00633D91" w:rsidRPr="00795028" w:rsidRDefault="00000000" w:rsidP="00690D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0"/>
              <w:jc w:val="right"/>
              <w:rPr>
                <w:rFonts w:ascii="Helvetica" w:eastAsia="Helvetica Neue" w:hAnsi="Helvetica" w:cs="Helvetica Neue"/>
                <w:color w:val="005F65"/>
                <w:sz w:val="20"/>
                <w:szCs w:val="20"/>
              </w:rPr>
            </w:pPr>
            <w:hyperlink r:id="rId8" w:history="1">
              <w:r w:rsidR="006A6369" w:rsidRPr="003F1C6C">
                <w:rPr>
                  <w:rStyle w:val="Hyperlink"/>
                  <w:rFonts w:ascii="Helvetica" w:eastAsia="Helvetica Neue" w:hAnsi="Helvetica" w:cs="Helvetica Neue"/>
                  <w:sz w:val="20"/>
                  <w:szCs w:val="20"/>
                </w:rPr>
                <w:t>helananafal@yahoo.com</w:t>
              </w:r>
            </w:hyperlink>
            <w:r w:rsidR="006A6369">
              <w:rPr>
                <w:rFonts w:ascii="Helvetica" w:eastAsia="Helvetica Neue" w:hAnsi="Helvetica" w:cs="Helvetica Neue"/>
                <w:color w:val="005F65"/>
                <w:sz w:val="20"/>
                <w:szCs w:val="20"/>
              </w:rPr>
              <w:t xml:space="preserve"> </w:t>
            </w:r>
            <w:r w:rsidR="00816C61" w:rsidRPr="00795028">
              <w:rPr>
                <w:rFonts w:ascii="Helvetica" w:eastAsia="Helvetica Neue" w:hAnsi="Helvetica" w:cs="Helvetica Neue"/>
                <w:color w:val="005F65"/>
                <w:sz w:val="20"/>
                <w:szCs w:val="20"/>
              </w:rPr>
              <w:t>• (</w:t>
            </w:r>
            <w:r w:rsidR="00226B7F" w:rsidRPr="00226B7F">
              <w:rPr>
                <w:rFonts w:ascii="Helvetica" w:eastAsia="Helvetica Neue" w:hAnsi="Helvetica" w:cs="Helvetica Neue"/>
                <w:color w:val="005F65"/>
                <w:sz w:val="20"/>
                <w:szCs w:val="20"/>
              </w:rPr>
              <w:t>214) 326</w:t>
            </w:r>
            <w:r w:rsidR="00226B7F">
              <w:rPr>
                <w:rFonts w:ascii="Helvetica" w:eastAsia="Helvetica Neue" w:hAnsi="Helvetica" w:cs="Helvetica Neue"/>
                <w:color w:val="005F65"/>
                <w:sz w:val="20"/>
                <w:szCs w:val="20"/>
              </w:rPr>
              <w:t>-</w:t>
            </w:r>
            <w:r w:rsidR="00226B7F" w:rsidRPr="00226B7F">
              <w:rPr>
                <w:rFonts w:ascii="Helvetica" w:eastAsia="Helvetica Neue" w:hAnsi="Helvetica" w:cs="Helvetica Neue"/>
                <w:color w:val="005F65"/>
                <w:sz w:val="20"/>
                <w:szCs w:val="20"/>
              </w:rPr>
              <w:t>1293</w:t>
            </w:r>
          </w:p>
          <w:p w14:paraId="5523E3D0" w14:textId="09694972" w:rsidR="00633D91" w:rsidRDefault="00000000" w:rsidP="00690D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Helvetica Neue" w:eastAsia="Helvetica Neue" w:hAnsi="Helvetica Neue" w:cs="Helvetica Neue"/>
                <w:color w:val="005F65"/>
                <w:sz w:val="18"/>
                <w:szCs w:val="18"/>
              </w:rPr>
            </w:pPr>
            <w:hyperlink r:id="rId9" w:history="1">
              <w:r w:rsidR="00BC763A" w:rsidRPr="006E1733">
                <w:rPr>
                  <w:rStyle w:val="Hyperlink"/>
                  <w:rFonts w:ascii="Helvetica" w:eastAsia="Helvetica Neue" w:hAnsi="Helvetica" w:cs="Helvetica Neue"/>
                  <w:sz w:val="20"/>
                  <w:szCs w:val="20"/>
                </w:rPr>
                <w:t>L</w:t>
              </w:r>
              <w:r w:rsidR="00816C61" w:rsidRPr="006E1733">
                <w:rPr>
                  <w:rStyle w:val="Hyperlink"/>
                  <w:rFonts w:ascii="Helvetica" w:eastAsia="Helvetica Neue" w:hAnsi="Helvetica" w:cs="Helvetica Neue"/>
                  <w:sz w:val="20"/>
                  <w:szCs w:val="20"/>
                </w:rPr>
                <w:t>inked</w:t>
              </w:r>
              <w:r w:rsidR="00BC763A" w:rsidRPr="006E1733">
                <w:rPr>
                  <w:rStyle w:val="Hyperlink"/>
                  <w:rFonts w:ascii="Helvetica" w:eastAsia="Helvetica Neue" w:hAnsi="Helvetica" w:cs="Helvetica Neue"/>
                  <w:sz w:val="20"/>
                  <w:szCs w:val="20"/>
                </w:rPr>
                <w:t>I</w:t>
              </w:r>
              <w:r w:rsidR="00816C61" w:rsidRPr="006E1733">
                <w:rPr>
                  <w:rStyle w:val="Hyperlink"/>
                  <w:rFonts w:ascii="Helvetica" w:eastAsia="Helvetica Neue" w:hAnsi="Helvetica" w:cs="Helvetica Neue"/>
                  <w:sz w:val="20"/>
                  <w:szCs w:val="20"/>
                </w:rPr>
                <w:t>n</w:t>
              </w:r>
            </w:hyperlink>
            <w:r w:rsidR="00816C61" w:rsidRPr="00795028">
              <w:rPr>
                <w:rFonts w:ascii="Helvetica" w:eastAsia="Helvetica Neue" w:hAnsi="Helvetica" w:cs="Helvetica Neue"/>
                <w:color w:val="005F65"/>
                <w:sz w:val="20"/>
                <w:szCs w:val="20"/>
              </w:rPr>
              <w:t xml:space="preserve"> • </w:t>
            </w:r>
            <w:r w:rsidR="00C7662E" w:rsidRPr="00C7662E">
              <w:rPr>
                <w:rFonts w:ascii="Helvetica" w:eastAsia="Helvetica Neue" w:hAnsi="Helvetica" w:cs="Helvetica Neue"/>
                <w:color w:val="005F65"/>
                <w:sz w:val="20"/>
                <w:szCs w:val="20"/>
              </w:rPr>
              <w:t>Frisco, TX 75035</w:t>
            </w:r>
          </w:p>
        </w:tc>
      </w:tr>
    </w:tbl>
    <w:p w14:paraId="5882DACD" w14:textId="4D7B433F" w:rsidR="00633D91" w:rsidRDefault="008630F7" w:rsidP="00210E1F">
      <w:pPr>
        <w:pBdr>
          <w:top w:val="nil"/>
          <w:left w:val="nil"/>
          <w:bottom w:val="nil"/>
          <w:right w:val="nil"/>
          <w:between w:val="nil"/>
        </w:pBdr>
        <w:spacing w:before="480" w:line="264" w:lineRule="auto"/>
        <w:jc w:val="both"/>
        <w:rPr>
          <w:rFonts w:ascii="Helvetica" w:eastAsia="Helvetica Neue" w:hAnsi="Helvetica" w:cs="Helvetica Neue"/>
          <w:color w:val="282828"/>
          <w:sz w:val="20"/>
          <w:szCs w:val="20"/>
        </w:rPr>
      </w:pPr>
      <w:r>
        <w:rPr>
          <w:rFonts w:ascii="Helvetica" w:eastAsia="Helvetica Neue" w:hAnsi="Helvetica" w:cs="Helvetica Neue"/>
          <w:color w:val="282828"/>
          <w:sz w:val="20"/>
          <w:szCs w:val="20"/>
        </w:rPr>
        <w:t xml:space="preserve">Performance-focused and dynamic professional with comprehensive experience in managing all aspects of </w:t>
      </w:r>
      <w:r w:rsidRPr="008630F7">
        <w:rPr>
          <w:rFonts w:ascii="Helvetica" w:eastAsia="Helvetica Neue" w:hAnsi="Helvetica" w:cs="Helvetica Neue"/>
          <w:color w:val="282828"/>
          <w:sz w:val="20"/>
          <w:szCs w:val="20"/>
        </w:rPr>
        <w:t>human resources</w:t>
      </w:r>
      <w:r>
        <w:rPr>
          <w:rFonts w:ascii="Helvetica" w:eastAsia="Helvetica Neue" w:hAnsi="Helvetica" w:cs="Helvetica Neue"/>
          <w:color w:val="282828"/>
          <w:sz w:val="20"/>
          <w:szCs w:val="20"/>
        </w:rPr>
        <w:t xml:space="preserve">. </w:t>
      </w:r>
      <w:r w:rsidRPr="008630F7">
        <w:rPr>
          <w:rFonts w:ascii="Helvetica" w:eastAsia="Helvetica Neue" w:hAnsi="Helvetica" w:cs="Helvetica Neue"/>
          <w:color w:val="282828"/>
          <w:sz w:val="20"/>
          <w:szCs w:val="20"/>
        </w:rPr>
        <w:t>Proven track record in employee relations, talent acquisition, and performance management. Experienced in developing and implementing HR strategies to align with organizational goals.</w:t>
      </w:r>
      <w:r w:rsidR="00C052A9">
        <w:rPr>
          <w:rFonts w:ascii="Helvetica" w:eastAsia="Helvetica Neue" w:hAnsi="Helvetica" w:cs="Helvetica Neue"/>
          <w:color w:val="282828"/>
          <w:sz w:val="20"/>
          <w:szCs w:val="20"/>
        </w:rPr>
        <w:t xml:space="preserve"> Adroit in </w:t>
      </w:r>
      <w:r w:rsidR="00C052A9" w:rsidRPr="00C052A9">
        <w:rPr>
          <w:rFonts w:ascii="Helvetica" w:eastAsia="Helvetica Neue" w:hAnsi="Helvetica" w:cs="Helvetica Neue"/>
          <w:color w:val="282828"/>
          <w:sz w:val="20"/>
          <w:szCs w:val="20"/>
        </w:rPr>
        <w:t>identifying and addressing employee requirements regarding performance issues, training, and career growth</w:t>
      </w:r>
      <w:r w:rsidR="00C052A9">
        <w:rPr>
          <w:rFonts w:ascii="Helvetica" w:eastAsia="Helvetica Neue" w:hAnsi="Helvetica" w:cs="Helvetica Neue"/>
          <w:color w:val="282828"/>
          <w:sz w:val="20"/>
          <w:szCs w:val="20"/>
        </w:rPr>
        <w:t>. Capable of</w:t>
      </w:r>
      <w:r w:rsidRPr="008630F7">
        <w:rPr>
          <w:rFonts w:ascii="Helvetica" w:eastAsia="Helvetica Neue" w:hAnsi="Helvetica" w:cs="Helvetica Neue"/>
          <w:color w:val="282828"/>
          <w:sz w:val="20"/>
          <w:szCs w:val="20"/>
        </w:rPr>
        <w:t xml:space="preserve"> </w:t>
      </w:r>
      <w:r w:rsidR="00C052A9">
        <w:rPr>
          <w:rFonts w:ascii="Helvetica" w:eastAsia="Helvetica Neue" w:hAnsi="Helvetica" w:cs="Helvetica Neue"/>
          <w:color w:val="282828"/>
          <w:sz w:val="20"/>
          <w:szCs w:val="20"/>
        </w:rPr>
        <w:t xml:space="preserve">leading </w:t>
      </w:r>
      <w:r w:rsidRPr="008630F7">
        <w:rPr>
          <w:rFonts w:ascii="Helvetica" w:eastAsia="Helvetica Neue" w:hAnsi="Helvetica" w:cs="Helvetica Neue"/>
          <w:color w:val="282828"/>
          <w:sz w:val="20"/>
          <w:szCs w:val="20"/>
        </w:rPr>
        <w:t xml:space="preserve">HR compliance, benefits administration, </w:t>
      </w:r>
      <w:r w:rsidR="00C052A9">
        <w:rPr>
          <w:rFonts w:ascii="Helvetica" w:eastAsia="Helvetica Neue" w:hAnsi="Helvetica" w:cs="Helvetica Neue"/>
          <w:color w:val="282828"/>
          <w:sz w:val="20"/>
          <w:szCs w:val="20"/>
        </w:rPr>
        <w:t>compensation plans</w:t>
      </w:r>
      <w:r>
        <w:rPr>
          <w:rFonts w:ascii="Helvetica" w:eastAsia="Helvetica Neue" w:hAnsi="Helvetica" w:cs="Helvetica Neue"/>
          <w:color w:val="282828"/>
          <w:sz w:val="20"/>
          <w:szCs w:val="20"/>
        </w:rPr>
        <w:t>, and team development</w:t>
      </w:r>
      <w:r w:rsidRPr="008630F7">
        <w:rPr>
          <w:rFonts w:ascii="Helvetica" w:eastAsia="Helvetica Neue" w:hAnsi="Helvetica" w:cs="Helvetica Neue"/>
          <w:color w:val="282828"/>
          <w:sz w:val="20"/>
          <w:szCs w:val="20"/>
        </w:rPr>
        <w:t xml:space="preserve">. </w:t>
      </w:r>
      <w:r>
        <w:rPr>
          <w:rFonts w:ascii="Helvetica" w:eastAsia="Helvetica Neue" w:hAnsi="Helvetica" w:cs="Helvetica Neue"/>
          <w:color w:val="282828"/>
          <w:sz w:val="20"/>
          <w:szCs w:val="20"/>
        </w:rPr>
        <w:t>Refined communicator with passion to</w:t>
      </w:r>
      <w:r w:rsidRPr="008630F7">
        <w:rPr>
          <w:rFonts w:ascii="Helvetica" w:eastAsia="Helvetica Neue" w:hAnsi="Helvetica" w:cs="Helvetica Neue"/>
          <w:color w:val="282828"/>
          <w:sz w:val="20"/>
          <w:szCs w:val="20"/>
        </w:rPr>
        <w:t xml:space="preserve"> foster positive work culture and driv</w:t>
      </w:r>
      <w:r>
        <w:rPr>
          <w:rFonts w:ascii="Helvetica" w:eastAsia="Helvetica Neue" w:hAnsi="Helvetica" w:cs="Helvetica Neue"/>
          <w:color w:val="282828"/>
          <w:sz w:val="20"/>
          <w:szCs w:val="20"/>
        </w:rPr>
        <w:t>e</w:t>
      </w:r>
      <w:r w:rsidRPr="008630F7">
        <w:rPr>
          <w:rFonts w:ascii="Helvetica" w:eastAsia="Helvetica Neue" w:hAnsi="Helvetica" w:cs="Helvetica Neue"/>
          <w:color w:val="282828"/>
          <w:sz w:val="20"/>
          <w:szCs w:val="20"/>
        </w:rPr>
        <w:t xml:space="preserve"> employee engagement for increased productivity and retention</w:t>
      </w:r>
      <w:r>
        <w:rPr>
          <w:rFonts w:ascii="Helvetica" w:eastAsia="Helvetica Neue" w:hAnsi="Helvetica" w:cs="Helvetica Neue"/>
          <w:color w:val="282828"/>
          <w:sz w:val="20"/>
          <w:szCs w:val="20"/>
        </w:rPr>
        <w:t>.</w:t>
      </w:r>
    </w:p>
    <w:p w14:paraId="2F10BE05" w14:textId="77777777" w:rsidR="00633D91" w:rsidRDefault="00816C61" w:rsidP="009F6DCF">
      <w:pPr>
        <w:pBdr>
          <w:top w:val="nil"/>
          <w:left w:val="nil"/>
          <w:bottom w:val="nil"/>
          <w:right w:val="nil"/>
          <w:between w:val="nil"/>
        </w:pBdr>
        <w:spacing w:before="480" w:after="240"/>
        <w:jc w:val="both"/>
        <w:rPr>
          <w:rFonts w:ascii="Palatino Linotype" w:eastAsia="Palatino Linotype" w:hAnsi="Palatino Linotype" w:cs="Palatino Linotype"/>
          <w:b/>
          <w:color w:val="005F65"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color w:val="005F65"/>
          <w:sz w:val="28"/>
          <w:szCs w:val="28"/>
        </w:rPr>
        <w:t>Areas of Expertise</w:t>
      </w:r>
    </w:p>
    <w:tbl>
      <w:tblPr>
        <w:tblStyle w:val="a0"/>
        <w:tblW w:w="5042" w:type="pct"/>
        <w:jc w:val="center"/>
        <w:tblLayout w:type="fixed"/>
        <w:tblLook w:val="0000" w:firstRow="0" w:lastRow="0" w:firstColumn="0" w:lastColumn="0" w:noHBand="0" w:noVBand="0"/>
      </w:tblPr>
      <w:tblGrid>
        <w:gridCol w:w="3870"/>
        <w:gridCol w:w="3421"/>
        <w:gridCol w:w="3600"/>
      </w:tblGrid>
      <w:tr w:rsidR="00633D91" w:rsidRPr="00795028" w14:paraId="77828B21" w14:textId="77777777" w:rsidTr="00F86094">
        <w:trPr>
          <w:trHeight w:val="273"/>
          <w:jc w:val="center"/>
        </w:trPr>
        <w:tc>
          <w:tcPr>
            <w:tcW w:w="3870" w:type="dxa"/>
          </w:tcPr>
          <w:p w14:paraId="30568D99" w14:textId="40078698" w:rsidR="00633D91" w:rsidRPr="00795028" w:rsidRDefault="00B94FF6" w:rsidP="009F6DC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Helvetica" w:eastAsia="Helvetica Neue" w:hAnsi="Helvetica" w:cs="Helvetica Neue"/>
                <w:color w:val="000000"/>
                <w:sz w:val="20"/>
                <w:szCs w:val="20"/>
              </w:rPr>
            </w:pPr>
            <w:r>
              <w:rPr>
                <w:rFonts w:ascii="Helvetica" w:eastAsia="Helvetica Neue" w:hAnsi="Helvetica" w:cs="Helvetica Neue"/>
                <w:color w:val="000000"/>
                <w:sz w:val="20"/>
                <w:szCs w:val="20"/>
              </w:rPr>
              <w:t>Human Resources Management</w:t>
            </w:r>
          </w:p>
          <w:p w14:paraId="038300E0" w14:textId="37CE7B2B" w:rsidR="00633D91" w:rsidRPr="00795028" w:rsidRDefault="00965CB0" w:rsidP="009F6DC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Helvetica" w:eastAsia="Helvetica Neue" w:hAnsi="Helvetica" w:cs="Helvetica Neue"/>
                <w:color w:val="000000"/>
                <w:sz w:val="20"/>
                <w:szCs w:val="20"/>
              </w:rPr>
            </w:pPr>
            <w:r>
              <w:rPr>
                <w:rFonts w:ascii="Helvetica" w:eastAsia="Helvetica Neue" w:hAnsi="Helvetica" w:cs="Helvetica Neue"/>
                <w:color w:val="000000"/>
                <w:sz w:val="20"/>
                <w:szCs w:val="20"/>
              </w:rPr>
              <w:t>Strategic Planning &amp; Implementation</w:t>
            </w:r>
          </w:p>
          <w:p w14:paraId="084EFAE2" w14:textId="5FA678AA" w:rsidR="00633D91" w:rsidRDefault="00E93E64" w:rsidP="009F6DCF">
            <w:pPr>
              <w:numPr>
                <w:ilvl w:val="0"/>
                <w:numId w:val="1"/>
              </w:numPr>
              <w:spacing w:line="264" w:lineRule="auto"/>
              <w:jc w:val="both"/>
              <w:rPr>
                <w:rFonts w:ascii="Helvetica" w:eastAsia="Helvetica Neue" w:hAnsi="Helvetica" w:cs="Helvetica Neue"/>
                <w:color w:val="000000"/>
                <w:sz w:val="20"/>
                <w:szCs w:val="20"/>
              </w:rPr>
            </w:pPr>
            <w:r>
              <w:rPr>
                <w:rFonts w:ascii="Helvetica" w:eastAsia="Helvetica Neue" w:hAnsi="Helvetica" w:cs="Helvetica Neue"/>
                <w:color w:val="000000"/>
                <w:sz w:val="20"/>
                <w:szCs w:val="20"/>
              </w:rPr>
              <w:t>Project Management</w:t>
            </w:r>
          </w:p>
          <w:p w14:paraId="53C54021" w14:textId="74764090" w:rsidR="001419E0" w:rsidRPr="00795028" w:rsidRDefault="002876A8" w:rsidP="009F6DCF">
            <w:pPr>
              <w:numPr>
                <w:ilvl w:val="0"/>
                <w:numId w:val="1"/>
              </w:numPr>
              <w:spacing w:line="264" w:lineRule="auto"/>
              <w:jc w:val="both"/>
              <w:rPr>
                <w:rFonts w:ascii="Helvetica" w:eastAsia="Helvetica Neue" w:hAnsi="Helvetica" w:cs="Helvetica Neue"/>
                <w:color w:val="000000"/>
                <w:sz w:val="20"/>
                <w:szCs w:val="20"/>
              </w:rPr>
            </w:pPr>
            <w:r>
              <w:rPr>
                <w:rFonts w:ascii="Helvetica" w:eastAsia="Helvetica Neue" w:hAnsi="Helvetica" w:cs="Helvetica Neue"/>
                <w:color w:val="000000"/>
                <w:sz w:val="20"/>
                <w:szCs w:val="20"/>
              </w:rPr>
              <w:t xml:space="preserve">Labor Cost &amp; </w:t>
            </w:r>
            <w:r w:rsidR="001419E0">
              <w:rPr>
                <w:rFonts w:ascii="Helvetica" w:eastAsia="Helvetica Neue" w:hAnsi="Helvetica" w:cs="Helvetica Neue"/>
                <w:color w:val="000000"/>
                <w:sz w:val="20"/>
                <w:szCs w:val="20"/>
              </w:rPr>
              <w:t>Pay Scale Audits</w:t>
            </w:r>
          </w:p>
        </w:tc>
        <w:tc>
          <w:tcPr>
            <w:tcW w:w="3421" w:type="dxa"/>
          </w:tcPr>
          <w:p w14:paraId="513A1904" w14:textId="0F580964" w:rsidR="00633D91" w:rsidRPr="00795028" w:rsidRDefault="0003425E" w:rsidP="009F6DC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Helvetica" w:eastAsia="Helvetica Neue" w:hAnsi="Helvetica" w:cs="Helvetica Neue"/>
                <w:color w:val="000000"/>
                <w:sz w:val="20"/>
                <w:szCs w:val="20"/>
              </w:rPr>
            </w:pPr>
            <w:r>
              <w:rPr>
                <w:rFonts w:ascii="Helvetica" w:eastAsia="Helvetica Neue" w:hAnsi="Helvetica" w:cs="Helvetica Neue"/>
                <w:color w:val="000000"/>
                <w:sz w:val="20"/>
                <w:szCs w:val="20"/>
              </w:rPr>
              <w:t>Employee Engagement</w:t>
            </w:r>
          </w:p>
          <w:p w14:paraId="3CDE7EED" w14:textId="642A513B" w:rsidR="00633D91" w:rsidRPr="00795028" w:rsidRDefault="003B315C" w:rsidP="009F6DCF">
            <w:pPr>
              <w:numPr>
                <w:ilvl w:val="0"/>
                <w:numId w:val="1"/>
              </w:numPr>
              <w:spacing w:line="264" w:lineRule="auto"/>
              <w:jc w:val="both"/>
              <w:rPr>
                <w:rFonts w:ascii="Helvetica" w:eastAsia="Helvetica Neue" w:hAnsi="Helvetica" w:cs="Helvetica Neue"/>
                <w:color w:val="000000"/>
                <w:sz w:val="20"/>
                <w:szCs w:val="20"/>
              </w:rPr>
            </w:pPr>
            <w:r>
              <w:rPr>
                <w:rFonts w:ascii="Helvetica" w:eastAsia="Helvetica Neue" w:hAnsi="Helvetica" w:cs="Helvetica Neue"/>
                <w:color w:val="000000"/>
                <w:sz w:val="20"/>
                <w:szCs w:val="20"/>
              </w:rPr>
              <w:t>Benefit</w:t>
            </w:r>
            <w:r w:rsidR="00E8798C">
              <w:rPr>
                <w:rFonts w:ascii="Helvetica" w:eastAsia="Helvetica Neue" w:hAnsi="Helvetica" w:cs="Helvetica Neue"/>
                <w:color w:val="000000"/>
                <w:sz w:val="20"/>
                <w:szCs w:val="20"/>
              </w:rPr>
              <w:t>s</w:t>
            </w:r>
            <w:r>
              <w:rPr>
                <w:rFonts w:ascii="Helvetica" w:eastAsia="Helvetica Neue" w:hAnsi="Helvetica" w:cs="Helvetica Neue"/>
                <w:color w:val="000000"/>
                <w:sz w:val="20"/>
                <w:szCs w:val="20"/>
              </w:rPr>
              <w:t xml:space="preserve"> &amp; </w:t>
            </w:r>
            <w:r w:rsidR="00524735">
              <w:rPr>
                <w:rFonts w:ascii="Helvetica" w:eastAsia="Helvetica Neue" w:hAnsi="Helvetica" w:cs="Helvetica Neue"/>
                <w:color w:val="000000"/>
                <w:sz w:val="20"/>
                <w:szCs w:val="20"/>
              </w:rPr>
              <w:t>Payroll Support</w:t>
            </w:r>
          </w:p>
          <w:p w14:paraId="09BE48E8" w14:textId="018145E8" w:rsidR="00633D91" w:rsidRDefault="00AA6171" w:rsidP="009F6DCF">
            <w:pPr>
              <w:numPr>
                <w:ilvl w:val="0"/>
                <w:numId w:val="1"/>
              </w:numPr>
              <w:spacing w:line="264" w:lineRule="auto"/>
              <w:jc w:val="both"/>
              <w:rPr>
                <w:rFonts w:ascii="Helvetica" w:eastAsia="Helvetica Neue" w:hAnsi="Helvetica" w:cs="Helvetica Neue"/>
                <w:color w:val="000000"/>
                <w:sz w:val="20"/>
                <w:szCs w:val="20"/>
              </w:rPr>
            </w:pPr>
            <w:r>
              <w:rPr>
                <w:rFonts w:ascii="Helvetica" w:eastAsia="Helvetica Neue" w:hAnsi="Helvetica" w:cs="Helvetica Neue"/>
                <w:color w:val="000000"/>
                <w:sz w:val="20"/>
                <w:szCs w:val="20"/>
              </w:rPr>
              <w:t>Performance Evaluation</w:t>
            </w:r>
          </w:p>
          <w:p w14:paraId="3EB82716" w14:textId="51619116" w:rsidR="00F86094" w:rsidRPr="00795028" w:rsidRDefault="00F86094" w:rsidP="009F6DCF">
            <w:pPr>
              <w:numPr>
                <w:ilvl w:val="0"/>
                <w:numId w:val="1"/>
              </w:numPr>
              <w:spacing w:line="264" w:lineRule="auto"/>
              <w:jc w:val="both"/>
              <w:rPr>
                <w:rFonts w:ascii="Helvetica" w:eastAsia="Helvetica Neue" w:hAnsi="Helvetica" w:cs="Helvetica Neue"/>
                <w:color w:val="000000"/>
                <w:sz w:val="20"/>
                <w:szCs w:val="20"/>
              </w:rPr>
            </w:pPr>
            <w:r>
              <w:rPr>
                <w:rFonts w:ascii="Helvetica" w:eastAsia="Helvetica Neue" w:hAnsi="Helvetica" w:cs="Helvetica Neue"/>
                <w:color w:val="000000"/>
                <w:sz w:val="20"/>
                <w:szCs w:val="20"/>
              </w:rPr>
              <w:t>Relationship Management</w:t>
            </w:r>
          </w:p>
        </w:tc>
        <w:tc>
          <w:tcPr>
            <w:tcW w:w="3600" w:type="dxa"/>
          </w:tcPr>
          <w:p w14:paraId="39C03A6E" w14:textId="2D67E57C" w:rsidR="00633D91" w:rsidRPr="00795028" w:rsidRDefault="00110F90" w:rsidP="009F6DC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Helvetica" w:eastAsia="Helvetica Neue" w:hAnsi="Helvetica" w:cs="Helvetica Neue"/>
                <w:color w:val="000000"/>
                <w:sz w:val="20"/>
                <w:szCs w:val="20"/>
              </w:rPr>
            </w:pPr>
            <w:r>
              <w:rPr>
                <w:rFonts w:ascii="Helvetica" w:eastAsia="Helvetica Neue" w:hAnsi="Helvetica" w:cs="Helvetica Neue"/>
                <w:color w:val="000000"/>
                <w:sz w:val="20"/>
                <w:szCs w:val="20"/>
              </w:rPr>
              <w:t>Process Optimization</w:t>
            </w:r>
          </w:p>
          <w:p w14:paraId="1E8E53B9" w14:textId="460AC4B0" w:rsidR="00633D91" w:rsidRPr="00795028" w:rsidRDefault="007961F8" w:rsidP="009F6DC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Helvetica" w:eastAsia="Helvetica Neue" w:hAnsi="Helvetica" w:cs="Helvetica Neue"/>
                <w:color w:val="000000"/>
                <w:sz w:val="20"/>
                <w:szCs w:val="20"/>
              </w:rPr>
            </w:pPr>
            <w:r>
              <w:rPr>
                <w:rFonts w:ascii="Helvetica" w:eastAsia="Helvetica Neue" w:hAnsi="Helvetica" w:cs="Helvetica Neue"/>
                <w:color w:val="000000"/>
                <w:sz w:val="20"/>
                <w:szCs w:val="20"/>
              </w:rPr>
              <w:t xml:space="preserve">Regulatory </w:t>
            </w:r>
            <w:r w:rsidR="008C7846">
              <w:rPr>
                <w:rFonts w:ascii="Helvetica" w:eastAsia="Helvetica Neue" w:hAnsi="Helvetica" w:cs="Helvetica Neue"/>
                <w:color w:val="000000"/>
                <w:sz w:val="20"/>
                <w:szCs w:val="20"/>
              </w:rPr>
              <w:t>Compliance</w:t>
            </w:r>
          </w:p>
          <w:p w14:paraId="7B7F57B8" w14:textId="550C45F8" w:rsidR="00633D91" w:rsidRDefault="009B62BD" w:rsidP="009F6DCF">
            <w:pPr>
              <w:numPr>
                <w:ilvl w:val="0"/>
                <w:numId w:val="1"/>
              </w:numPr>
              <w:spacing w:line="264" w:lineRule="auto"/>
              <w:jc w:val="both"/>
              <w:rPr>
                <w:rFonts w:ascii="Helvetica" w:eastAsia="Helvetica Neue" w:hAnsi="Helvetica" w:cs="Helvetica Neue"/>
                <w:color w:val="000000"/>
                <w:sz w:val="20"/>
                <w:szCs w:val="20"/>
              </w:rPr>
            </w:pPr>
            <w:r w:rsidRPr="009B62BD">
              <w:rPr>
                <w:rFonts w:ascii="Helvetica" w:eastAsia="Helvetica Neue" w:hAnsi="Helvetica" w:cs="Helvetica Neue"/>
                <w:color w:val="000000"/>
                <w:sz w:val="20"/>
                <w:szCs w:val="20"/>
              </w:rPr>
              <w:t>Oracle HCM Cloud</w:t>
            </w:r>
          </w:p>
          <w:p w14:paraId="552E97CE" w14:textId="41D34BDB" w:rsidR="00C63ADF" w:rsidRPr="00795028" w:rsidRDefault="00C63ADF" w:rsidP="009F6DCF">
            <w:pPr>
              <w:numPr>
                <w:ilvl w:val="0"/>
                <w:numId w:val="1"/>
              </w:numPr>
              <w:spacing w:line="264" w:lineRule="auto"/>
              <w:jc w:val="both"/>
              <w:rPr>
                <w:rFonts w:ascii="Helvetica" w:eastAsia="Helvetica Neue" w:hAnsi="Helvetica" w:cs="Helvetica Neue"/>
                <w:color w:val="000000"/>
                <w:sz w:val="20"/>
                <w:szCs w:val="20"/>
              </w:rPr>
            </w:pPr>
            <w:r>
              <w:rPr>
                <w:rFonts w:ascii="Helvetica" w:eastAsia="Helvetica Neue" w:hAnsi="Helvetica" w:cs="Helvetica Neue"/>
                <w:color w:val="000000"/>
                <w:sz w:val="20"/>
                <w:szCs w:val="20"/>
              </w:rPr>
              <w:t>Leadership &amp; Team Management</w:t>
            </w:r>
          </w:p>
        </w:tc>
      </w:tr>
    </w:tbl>
    <w:p w14:paraId="66207443" w14:textId="77777777" w:rsidR="00633D91" w:rsidRDefault="00816C61" w:rsidP="009F6DCF">
      <w:pPr>
        <w:pBdr>
          <w:top w:val="nil"/>
          <w:left w:val="nil"/>
          <w:bottom w:val="nil"/>
          <w:right w:val="nil"/>
          <w:between w:val="nil"/>
        </w:pBdr>
        <w:spacing w:before="480" w:after="240"/>
        <w:jc w:val="both"/>
        <w:rPr>
          <w:rFonts w:ascii="Palatino Linotype" w:eastAsia="Palatino Linotype" w:hAnsi="Palatino Linotype" w:cs="Palatino Linotype"/>
          <w:b/>
          <w:color w:val="005F65"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color w:val="005F65"/>
          <w:sz w:val="28"/>
          <w:szCs w:val="28"/>
        </w:rPr>
        <w:t>Professional Experience</w:t>
      </w:r>
    </w:p>
    <w:p w14:paraId="0619112D" w14:textId="4239E034" w:rsidR="00633D91" w:rsidRPr="00795028" w:rsidRDefault="00A54791" w:rsidP="009F6DCF">
      <w:pPr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jc w:val="both"/>
        <w:rPr>
          <w:rFonts w:ascii="Helvetica" w:eastAsia="Helvetica Neue" w:hAnsi="Helvetica" w:cs="Helvetica Neue"/>
          <w:b/>
          <w:color w:val="005F65"/>
          <w:sz w:val="20"/>
          <w:szCs w:val="20"/>
        </w:rPr>
      </w:pPr>
      <w:r w:rsidRPr="00A54791">
        <w:rPr>
          <w:rFonts w:ascii="Helvetica" w:eastAsia="Helvetica Neue" w:hAnsi="Helvetica" w:cs="Helvetica Neue"/>
          <w:b/>
          <w:color w:val="005F65"/>
          <w:sz w:val="20"/>
          <w:szCs w:val="20"/>
        </w:rPr>
        <w:t xml:space="preserve">El Rancho </w:t>
      </w:r>
      <w:r w:rsidR="00844DEA">
        <w:rPr>
          <w:rFonts w:ascii="Helvetica" w:eastAsia="Helvetica Neue" w:hAnsi="Helvetica" w:cs="Helvetica Neue"/>
          <w:b/>
          <w:color w:val="005F65"/>
          <w:sz w:val="20"/>
          <w:szCs w:val="20"/>
        </w:rPr>
        <w:t>Inc. , Addison</w:t>
      </w:r>
      <w:r w:rsidR="00F81B20" w:rsidRPr="00F81B20">
        <w:rPr>
          <w:rFonts w:ascii="Helvetica" w:eastAsia="Helvetica Neue" w:hAnsi="Helvetica" w:cs="Helvetica Neue"/>
          <w:b/>
          <w:color w:val="005F65"/>
          <w:sz w:val="20"/>
          <w:szCs w:val="20"/>
        </w:rPr>
        <w:t>, TX</w:t>
      </w:r>
      <w:r w:rsidR="00816C61" w:rsidRPr="00795028">
        <w:rPr>
          <w:rFonts w:ascii="Helvetica" w:eastAsia="Helvetica Neue" w:hAnsi="Helvetica" w:cs="Helvetica Neue"/>
          <w:b/>
          <w:color w:val="005F65"/>
          <w:sz w:val="20"/>
          <w:szCs w:val="20"/>
        </w:rPr>
        <w:tab/>
      </w:r>
      <w:r w:rsidR="00EC3FDE">
        <w:rPr>
          <w:rFonts w:ascii="Helvetica" w:eastAsia="Helvetica Neue" w:hAnsi="Helvetica" w:cs="Helvetica Neue"/>
          <w:b/>
          <w:color w:val="005F65"/>
          <w:sz w:val="20"/>
          <w:szCs w:val="20"/>
        </w:rPr>
        <w:t>2022</w:t>
      </w:r>
      <w:r w:rsidR="00816C61" w:rsidRPr="00795028">
        <w:rPr>
          <w:rFonts w:ascii="Helvetica" w:eastAsia="Helvetica Neue" w:hAnsi="Helvetica" w:cs="Helvetica Neue"/>
          <w:b/>
          <w:color w:val="005F65"/>
          <w:sz w:val="20"/>
          <w:szCs w:val="20"/>
        </w:rPr>
        <w:t xml:space="preserve"> – </w:t>
      </w:r>
      <w:r w:rsidR="00A6440B">
        <w:rPr>
          <w:rFonts w:ascii="Helvetica" w:eastAsia="Helvetica Neue" w:hAnsi="Helvetica" w:cs="Helvetica Neue"/>
          <w:b/>
          <w:color w:val="005F65"/>
          <w:sz w:val="20"/>
          <w:szCs w:val="20"/>
        </w:rPr>
        <w:t>2024</w:t>
      </w:r>
    </w:p>
    <w:p w14:paraId="0AB48EDE" w14:textId="2FB27B85" w:rsidR="00633D91" w:rsidRPr="00795028" w:rsidRDefault="00DB066E" w:rsidP="009F6DCF">
      <w:pPr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after="180"/>
        <w:jc w:val="both"/>
        <w:rPr>
          <w:rFonts w:ascii="Helvetica" w:eastAsia="Helvetica Neue" w:hAnsi="Helvetica" w:cs="Helvetica Neue"/>
          <w:b/>
          <w:color w:val="005F65"/>
          <w:sz w:val="20"/>
          <w:szCs w:val="20"/>
        </w:rPr>
      </w:pPr>
      <w:r>
        <w:rPr>
          <w:rFonts w:ascii="Helvetica" w:eastAsia="Helvetica Neue" w:hAnsi="Helvetica" w:cs="Helvetica Neue"/>
          <w:b/>
          <w:color w:val="005F65"/>
          <w:sz w:val="20"/>
          <w:szCs w:val="20"/>
        </w:rPr>
        <w:t xml:space="preserve">HRIS and Compensation </w:t>
      </w:r>
      <w:r w:rsidR="00A6440B">
        <w:rPr>
          <w:rFonts w:ascii="Helvetica" w:eastAsia="Helvetica Neue" w:hAnsi="Helvetica" w:cs="Helvetica Neue"/>
          <w:b/>
          <w:color w:val="005F65"/>
          <w:sz w:val="20"/>
          <w:szCs w:val="20"/>
        </w:rPr>
        <w:t>Manager</w:t>
      </w:r>
      <w:r>
        <w:rPr>
          <w:rFonts w:ascii="Helvetica" w:eastAsia="Helvetica Neue" w:hAnsi="Helvetica" w:cs="Helvetica Neue"/>
          <w:b/>
          <w:color w:val="005F65"/>
          <w:sz w:val="20"/>
          <w:szCs w:val="20"/>
        </w:rPr>
        <w:t xml:space="preserve"> </w:t>
      </w:r>
      <w:r w:rsidR="00732E74" w:rsidRPr="00732E74">
        <w:rPr>
          <w:rFonts w:ascii="Helvetica" w:eastAsia="Helvetica Neue" w:hAnsi="Helvetica" w:cs="Helvetica Neue"/>
          <w:b/>
          <w:color w:val="005F65"/>
          <w:sz w:val="20"/>
          <w:szCs w:val="20"/>
        </w:rPr>
        <w:t>(Promotion)</w:t>
      </w:r>
    </w:p>
    <w:p w14:paraId="4D39B96C" w14:textId="2F34B6FA" w:rsidR="003F4F26" w:rsidRPr="00795028" w:rsidRDefault="00C33276" w:rsidP="009F6DCF">
      <w:pPr>
        <w:pStyle w:val="JobDescription"/>
        <w:jc w:val="both"/>
        <w:rPr>
          <w:rFonts w:ascii="Helvetica" w:hAnsi="Helvetica"/>
        </w:rPr>
      </w:pPr>
      <w:r w:rsidRPr="003F4F26">
        <w:rPr>
          <w:rFonts w:ascii="Helvetica" w:hAnsi="Helvetica"/>
        </w:rPr>
        <w:t xml:space="preserve">Oversee </w:t>
      </w:r>
      <w:r>
        <w:rPr>
          <w:rFonts w:ascii="Helvetica" w:hAnsi="Helvetica"/>
        </w:rPr>
        <w:t xml:space="preserve">system </w:t>
      </w:r>
      <w:r w:rsidRPr="003F4F26">
        <w:rPr>
          <w:rFonts w:ascii="Helvetica" w:hAnsi="Helvetica"/>
        </w:rPr>
        <w:t>implementations and enhancements to improve efficiency and accuracy</w:t>
      </w:r>
      <w:r>
        <w:rPr>
          <w:rFonts w:ascii="Helvetica" w:hAnsi="Helvetica"/>
        </w:rPr>
        <w:t xml:space="preserve"> of key </w:t>
      </w:r>
      <w:r w:rsidRPr="003F4F26">
        <w:rPr>
          <w:rFonts w:ascii="Helvetica" w:hAnsi="Helvetica"/>
        </w:rPr>
        <w:t>projects</w:t>
      </w:r>
      <w:r>
        <w:rPr>
          <w:rFonts w:ascii="Helvetica" w:hAnsi="Helvetica"/>
        </w:rPr>
        <w:t>.</w:t>
      </w:r>
      <w:r w:rsidR="0037407E">
        <w:rPr>
          <w:rFonts w:ascii="Helvetica" w:hAnsi="Helvetica"/>
        </w:rPr>
        <w:t xml:space="preserve"> </w:t>
      </w:r>
      <w:r w:rsidR="0037407E" w:rsidRPr="003F4F26">
        <w:rPr>
          <w:rFonts w:ascii="Helvetica" w:hAnsi="Helvetica"/>
        </w:rPr>
        <w:t>Conduct annual audits of exempt and non</w:t>
      </w:r>
      <w:r w:rsidR="0037407E" w:rsidRPr="0037407E">
        <w:rPr>
          <w:rFonts w:ascii="Helvetica" w:hAnsi="Helvetica"/>
        </w:rPr>
        <w:t>-</w:t>
      </w:r>
      <w:r w:rsidR="0037407E" w:rsidRPr="003F4F26">
        <w:rPr>
          <w:rFonts w:ascii="Helvetica" w:hAnsi="Helvetica"/>
        </w:rPr>
        <w:t>exempt pay scales</w:t>
      </w:r>
      <w:r w:rsidR="0037407E" w:rsidRPr="0037407E">
        <w:rPr>
          <w:rFonts w:ascii="Helvetica" w:hAnsi="Helvetica"/>
        </w:rPr>
        <w:t xml:space="preserve"> in </w:t>
      </w:r>
      <w:r w:rsidR="0037407E" w:rsidRPr="003F4F26">
        <w:rPr>
          <w:rFonts w:ascii="Helvetica" w:hAnsi="Helvetica"/>
        </w:rPr>
        <w:t>compliance with company policies and industry standards</w:t>
      </w:r>
      <w:r w:rsidR="0037407E" w:rsidRPr="0037407E">
        <w:rPr>
          <w:rFonts w:ascii="Helvetica" w:hAnsi="Helvetica"/>
        </w:rPr>
        <w:t>.</w:t>
      </w:r>
      <w:r w:rsidR="0044255C">
        <w:rPr>
          <w:rFonts w:ascii="Helvetica" w:hAnsi="Helvetica"/>
        </w:rPr>
        <w:t xml:space="preserve"> Manage and implemented HR reports. </w:t>
      </w:r>
      <w:r w:rsidR="0037407E">
        <w:rPr>
          <w:rFonts w:ascii="Helvetica" w:hAnsi="Helvetica"/>
        </w:rPr>
        <w:t xml:space="preserve">Manage </w:t>
      </w:r>
      <w:r w:rsidR="0037407E" w:rsidRPr="003F4F26">
        <w:rPr>
          <w:rFonts w:ascii="Helvetica" w:hAnsi="Helvetica"/>
        </w:rPr>
        <w:t>weekly payroll processing for exempt associates</w:t>
      </w:r>
      <w:r w:rsidR="0037407E">
        <w:rPr>
          <w:rFonts w:ascii="Helvetica" w:hAnsi="Helvetica"/>
        </w:rPr>
        <w:t>.</w:t>
      </w:r>
    </w:p>
    <w:p w14:paraId="32071F0C" w14:textId="2837022C" w:rsidR="0037407E" w:rsidRPr="00A63E01" w:rsidRDefault="003F4F26" w:rsidP="00A63E01">
      <w:pPr>
        <w:pStyle w:val="JDAccomplishment"/>
        <w:jc w:val="both"/>
        <w:rPr>
          <w:rFonts w:ascii="Helvetica" w:hAnsi="Helvetica"/>
        </w:rPr>
      </w:pPr>
      <w:r w:rsidRPr="003F4F26">
        <w:rPr>
          <w:rFonts w:ascii="Helvetica" w:hAnsi="Helvetica"/>
        </w:rPr>
        <w:t>Developed and implemented comprehensive pay grade system across all entities</w:t>
      </w:r>
      <w:r w:rsidRPr="00C33276">
        <w:rPr>
          <w:rFonts w:ascii="Helvetica" w:hAnsi="Helvetica"/>
        </w:rPr>
        <w:t xml:space="preserve"> to</w:t>
      </w:r>
      <w:r w:rsidRPr="003F4F26">
        <w:rPr>
          <w:rFonts w:ascii="Helvetica" w:hAnsi="Helvetica"/>
        </w:rPr>
        <w:t xml:space="preserve"> </w:t>
      </w:r>
      <w:r w:rsidR="002129C1" w:rsidRPr="002129C1">
        <w:rPr>
          <w:rFonts w:ascii="Helvetica" w:hAnsi="Helvetica"/>
        </w:rPr>
        <w:t>establish fair and competitive salary rates for positions across the entire organization</w:t>
      </w:r>
      <w:r w:rsidRPr="00C33276">
        <w:rPr>
          <w:rFonts w:ascii="Helvetica" w:hAnsi="Helvetica"/>
        </w:rPr>
        <w:t>.</w:t>
      </w:r>
    </w:p>
    <w:p w14:paraId="7A5CE5D1" w14:textId="679A1B15" w:rsidR="00A63E01" w:rsidRDefault="00614A12" w:rsidP="009F6DCF">
      <w:pPr>
        <w:pStyle w:val="JDAccomplishment"/>
        <w:jc w:val="both"/>
        <w:rPr>
          <w:rFonts w:ascii="Helvetica" w:hAnsi="Helvetica"/>
        </w:rPr>
      </w:pPr>
      <w:r>
        <w:rPr>
          <w:rFonts w:ascii="Helvetica" w:hAnsi="Helvetica"/>
        </w:rPr>
        <w:t>Managed HR reporting structures utilizing Oracle HCM system.</w:t>
      </w:r>
    </w:p>
    <w:p w14:paraId="1E0DF416" w14:textId="40ED0405" w:rsidR="00614A12" w:rsidRDefault="00614A12" w:rsidP="009F6DCF">
      <w:pPr>
        <w:pStyle w:val="JDAccomplishment"/>
        <w:jc w:val="both"/>
        <w:rPr>
          <w:rFonts w:ascii="Helvetica" w:hAnsi="Helvetica"/>
        </w:rPr>
      </w:pPr>
      <w:r>
        <w:rPr>
          <w:rFonts w:ascii="Helvetica" w:hAnsi="Helvetica"/>
        </w:rPr>
        <w:t>Created and managed job codes while in compliance with the EEOC categories</w:t>
      </w:r>
      <w:r w:rsidR="0044255C">
        <w:rPr>
          <w:rFonts w:ascii="Helvetica" w:hAnsi="Helvetica"/>
        </w:rPr>
        <w:t>.</w:t>
      </w:r>
      <w:r>
        <w:rPr>
          <w:rFonts w:ascii="Helvetica" w:hAnsi="Helvetica"/>
        </w:rPr>
        <w:t xml:space="preserve"> </w:t>
      </w:r>
    </w:p>
    <w:p w14:paraId="5FC0155F" w14:textId="17ED5278" w:rsidR="0044255C" w:rsidRDefault="0044255C" w:rsidP="009F6DCF">
      <w:pPr>
        <w:pStyle w:val="JDAccomplishment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Supervised the implementation of HCM systems. </w:t>
      </w:r>
    </w:p>
    <w:p w14:paraId="73C57784" w14:textId="56C8388B" w:rsidR="00A63E01" w:rsidRDefault="00A63E01" w:rsidP="009F6DCF">
      <w:pPr>
        <w:pStyle w:val="JDAccomplishment"/>
        <w:jc w:val="both"/>
        <w:rPr>
          <w:rFonts w:ascii="Helvetica" w:hAnsi="Helvetica"/>
        </w:rPr>
      </w:pPr>
      <w:r w:rsidRPr="00A63E01">
        <w:rPr>
          <w:rFonts w:ascii="Helvetica" w:hAnsi="Helvetica"/>
        </w:rPr>
        <w:t>Spearheaded development of new projects to enhance functionality and effectiveness of Oracle HCM system</w:t>
      </w:r>
      <w:r>
        <w:rPr>
          <w:rFonts w:ascii="Helvetica" w:hAnsi="Helvetica"/>
        </w:rPr>
        <w:t>.</w:t>
      </w:r>
    </w:p>
    <w:p w14:paraId="4005B3F4" w14:textId="77777777" w:rsidR="00614A12" w:rsidRPr="00795028" w:rsidRDefault="00614A12" w:rsidP="00614A12">
      <w:pPr>
        <w:pStyle w:val="JDAccomplishment"/>
        <w:numPr>
          <w:ilvl w:val="0"/>
          <w:numId w:val="0"/>
        </w:numPr>
        <w:ind w:left="720"/>
        <w:jc w:val="both"/>
        <w:rPr>
          <w:rFonts w:ascii="Helvetica" w:hAnsi="Helvetica"/>
        </w:rPr>
      </w:pPr>
    </w:p>
    <w:p w14:paraId="348D2725" w14:textId="12E583A4" w:rsidR="00633D91" w:rsidRPr="00795028" w:rsidRDefault="00CB25A2" w:rsidP="009F6DCF">
      <w:pPr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jc w:val="both"/>
        <w:rPr>
          <w:rFonts w:ascii="Helvetica" w:eastAsia="Helvetica Neue" w:hAnsi="Helvetica" w:cs="Helvetica Neue"/>
          <w:b/>
          <w:color w:val="005F65"/>
          <w:sz w:val="20"/>
          <w:szCs w:val="20"/>
        </w:rPr>
      </w:pPr>
      <w:r w:rsidRPr="00A54791">
        <w:rPr>
          <w:rFonts w:ascii="Helvetica" w:eastAsia="Helvetica Neue" w:hAnsi="Helvetica" w:cs="Helvetica Neue"/>
          <w:b/>
          <w:color w:val="005F65"/>
          <w:sz w:val="20"/>
          <w:szCs w:val="20"/>
        </w:rPr>
        <w:t xml:space="preserve">El Rancho </w:t>
      </w:r>
      <w:r w:rsidR="00844DEA">
        <w:rPr>
          <w:rFonts w:ascii="Helvetica" w:eastAsia="Helvetica Neue" w:hAnsi="Helvetica" w:cs="Helvetica Neue"/>
          <w:b/>
          <w:color w:val="005F65"/>
          <w:sz w:val="20"/>
          <w:szCs w:val="20"/>
        </w:rPr>
        <w:t>Inc. ,</w:t>
      </w:r>
      <w:r w:rsidRPr="00795028">
        <w:rPr>
          <w:rFonts w:ascii="Helvetica" w:eastAsia="Helvetica Neue" w:hAnsi="Helvetica" w:cs="Helvetica Neue"/>
          <w:b/>
          <w:color w:val="005F65"/>
          <w:sz w:val="20"/>
          <w:szCs w:val="20"/>
        </w:rPr>
        <w:t xml:space="preserve"> </w:t>
      </w:r>
      <w:r w:rsidR="00844DEA">
        <w:rPr>
          <w:rFonts w:ascii="Helvetica" w:eastAsia="Helvetica Neue" w:hAnsi="Helvetica" w:cs="Helvetica Neue"/>
          <w:b/>
          <w:color w:val="005F65"/>
          <w:sz w:val="20"/>
          <w:szCs w:val="20"/>
        </w:rPr>
        <w:t>Addison</w:t>
      </w:r>
      <w:r w:rsidR="00F81B20" w:rsidRPr="00F81B20">
        <w:rPr>
          <w:rFonts w:ascii="Helvetica" w:eastAsia="Helvetica Neue" w:hAnsi="Helvetica" w:cs="Helvetica Neue"/>
          <w:b/>
          <w:color w:val="005F65"/>
          <w:sz w:val="20"/>
          <w:szCs w:val="20"/>
        </w:rPr>
        <w:t>, TX</w:t>
      </w:r>
      <w:r w:rsidR="00816C61" w:rsidRPr="00795028">
        <w:rPr>
          <w:rFonts w:ascii="Helvetica" w:eastAsia="Helvetica Neue" w:hAnsi="Helvetica" w:cs="Helvetica Neue"/>
          <w:b/>
          <w:color w:val="005F65"/>
          <w:sz w:val="20"/>
          <w:szCs w:val="20"/>
        </w:rPr>
        <w:tab/>
      </w:r>
      <w:r w:rsidR="00FC45E5">
        <w:rPr>
          <w:rFonts w:ascii="Helvetica" w:eastAsia="Helvetica Neue" w:hAnsi="Helvetica" w:cs="Helvetica Neue"/>
          <w:b/>
          <w:color w:val="005F65"/>
          <w:sz w:val="20"/>
          <w:szCs w:val="20"/>
        </w:rPr>
        <w:t>2021</w:t>
      </w:r>
      <w:r w:rsidR="00816C61" w:rsidRPr="00795028">
        <w:rPr>
          <w:rFonts w:ascii="Helvetica" w:eastAsia="Helvetica Neue" w:hAnsi="Helvetica" w:cs="Helvetica Neue"/>
          <w:b/>
          <w:color w:val="005F65"/>
          <w:sz w:val="20"/>
          <w:szCs w:val="20"/>
        </w:rPr>
        <w:t xml:space="preserve"> – </w:t>
      </w:r>
      <w:r w:rsidR="00844DEA">
        <w:rPr>
          <w:rFonts w:ascii="Helvetica" w:eastAsia="Helvetica Neue" w:hAnsi="Helvetica" w:cs="Helvetica Neue"/>
          <w:b/>
          <w:color w:val="005F65"/>
          <w:sz w:val="20"/>
          <w:szCs w:val="20"/>
        </w:rPr>
        <w:t>2022</w:t>
      </w:r>
    </w:p>
    <w:p w14:paraId="262383D8" w14:textId="5CA35B63" w:rsidR="00633D91" w:rsidRPr="00795028" w:rsidRDefault="00CB25A2" w:rsidP="009F6DCF">
      <w:pPr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after="180"/>
        <w:jc w:val="both"/>
        <w:rPr>
          <w:rFonts w:ascii="Helvetica" w:eastAsia="Helvetica Neue" w:hAnsi="Helvetica" w:cs="Helvetica Neue"/>
          <w:b/>
          <w:color w:val="005F65"/>
          <w:sz w:val="20"/>
          <w:szCs w:val="20"/>
        </w:rPr>
      </w:pPr>
      <w:r w:rsidRPr="00CB25A2">
        <w:rPr>
          <w:rFonts w:ascii="Helvetica" w:eastAsia="Helvetica Neue" w:hAnsi="Helvetica" w:cs="Helvetica Neue"/>
          <w:b/>
          <w:color w:val="005F65"/>
          <w:sz w:val="20"/>
          <w:szCs w:val="20"/>
        </w:rPr>
        <w:t xml:space="preserve">HR </w:t>
      </w:r>
      <w:r w:rsidR="0044255C">
        <w:rPr>
          <w:rFonts w:ascii="Helvetica" w:eastAsia="Helvetica Neue" w:hAnsi="Helvetica" w:cs="Helvetica Neue"/>
          <w:b/>
          <w:color w:val="005F65"/>
          <w:sz w:val="20"/>
          <w:szCs w:val="20"/>
        </w:rPr>
        <w:t>Supervisor</w:t>
      </w:r>
      <w:r w:rsidRPr="00CB25A2">
        <w:rPr>
          <w:rFonts w:ascii="Helvetica" w:eastAsia="Helvetica Neue" w:hAnsi="Helvetica" w:cs="Helvetica Neue"/>
          <w:b/>
          <w:color w:val="005F65"/>
          <w:sz w:val="20"/>
          <w:szCs w:val="20"/>
        </w:rPr>
        <w:t xml:space="preserve"> (Promotion)</w:t>
      </w:r>
    </w:p>
    <w:p w14:paraId="72E55930" w14:textId="56CA80C5" w:rsidR="002129C1" w:rsidRPr="00795028" w:rsidRDefault="00DE2BE5" w:rsidP="00283CA6">
      <w:pPr>
        <w:pStyle w:val="JobDescription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Administered </w:t>
      </w:r>
      <w:r w:rsidRPr="00DE2BE5">
        <w:rPr>
          <w:rFonts w:ascii="Helvetica" w:hAnsi="Helvetica"/>
        </w:rPr>
        <w:t>TWC (Texas Workforce Commission) unemployment claims for all entities</w:t>
      </w:r>
      <w:r>
        <w:rPr>
          <w:rFonts w:ascii="Helvetica" w:hAnsi="Helvetica"/>
        </w:rPr>
        <w:t xml:space="preserve"> aligned with company policies and regulations.</w:t>
      </w:r>
      <w:r w:rsidR="003D4A69">
        <w:rPr>
          <w:rFonts w:ascii="Helvetica" w:hAnsi="Helvetica"/>
        </w:rPr>
        <w:t xml:space="preserve"> Utilized Oracle HCM to manage </w:t>
      </w:r>
      <w:r w:rsidR="003D4A69" w:rsidRPr="00DE2BE5">
        <w:rPr>
          <w:rFonts w:ascii="Helvetica" w:hAnsi="Helvetica"/>
        </w:rPr>
        <w:t>accurate and timely assessments of employee performance</w:t>
      </w:r>
      <w:r w:rsidR="003D4A69" w:rsidRPr="003D4A69">
        <w:rPr>
          <w:rFonts w:ascii="Helvetica" w:hAnsi="Helvetica"/>
        </w:rPr>
        <w:t>.</w:t>
      </w:r>
      <w:r w:rsidR="003D4A69">
        <w:rPr>
          <w:rFonts w:ascii="Helvetica" w:hAnsi="Helvetica"/>
        </w:rPr>
        <w:t xml:space="preserve"> Supervised </w:t>
      </w:r>
      <w:r w:rsidR="003D4A69" w:rsidRPr="00DE2BE5">
        <w:rPr>
          <w:rFonts w:ascii="Helvetica" w:hAnsi="Helvetica"/>
        </w:rPr>
        <w:t>rehires, terminations, and external transfers for all entities</w:t>
      </w:r>
      <w:r w:rsidR="003D4A69">
        <w:rPr>
          <w:rFonts w:ascii="Helvetica" w:hAnsi="Helvetica"/>
        </w:rPr>
        <w:t xml:space="preserve"> to </w:t>
      </w:r>
      <w:r w:rsidR="003D4A69" w:rsidRPr="00DE2BE5">
        <w:rPr>
          <w:rFonts w:ascii="Helvetica" w:hAnsi="Helvetica"/>
        </w:rPr>
        <w:t>ensur</w:t>
      </w:r>
      <w:r w:rsidR="003D4A69">
        <w:rPr>
          <w:rFonts w:ascii="Helvetica" w:hAnsi="Helvetica"/>
        </w:rPr>
        <w:t>e</w:t>
      </w:r>
      <w:r w:rsidR="003D4A69" w:rsidRPr="00DE2BE5">
        <w:rPr>
          <w:rFonts w:ascii="Helvetica" w:hAnsi="Helvetica"/>
        </w:rPr>
        <w:t xml:space="preserve"> smooth </w:t>
      </w:r>
      <w:r w:rsidR="00AD5B67">
        <w:rPr>
          <w:rFonts w:ascii="Helvetica" w:hAnsi="Helvetica"/>
        </w:rPr>
        <w:t xml:space="preserve">employee </w:t>
      </w:r>
      <w:r w:rsidR="003D4A69" w:rsidRPr="00DE2BE5">
        <w:rPr>
          <w:rFonts w:ascii="Helvetica" w:hAnsi="Helvetica"/>
        </w:rPr>
        <w:t>transitions</w:t>
      </w:r>
      <w:r w:rsidR="003D4A69">
        <w:rPr>
          <w:rFonts w:ascii="Helvetica" w:hAnsi="Helvetica"/>
        </w:rPr>
        <w:t>.</w:t>
      </w:r>
      <w:r w:rsidR="00003C39">
        <w:rPr>
          <w:rFonts w:ascii="Helvetica" w:hAnsi="Helvetica"/>
        </w:rPr>
        <w:t xml:space="preserve"> </w:t>
      </w:r>
      <w:r w:rsidR="00003C39" w:rsidRPr="00DE2BE5">
        <w:rPr>
          <w:rFonts w:ascii="Helvetica" w:hAnsi="Helvetica"/>
        </w:rPr>
        <w:t>Overs</w:t>
      </w:r>
      <w:r w:rsidR="00003C39" w:rsidRPr="00003C39">
        <w:rPr>
          <w:rFonts w:ascii="Helvetica" w:hAnsi="Helvetica"/>
        </w:rPr>
        <w:t>aw</w:t>
      </w:r>
      <w:r w:rsidR="00003C39" w:rsidRPr="00DE2BE5">
        <w:rPr>
          <w:rFonts w:ascii="Helvetica" w:hAnsi="Helvetica"/>
        </w:rPr>
        <w:t xml:space="preserve"> internal audits of I-9 forms </w:t>
      </w:r>
      <w:r w:rsidR="00003C39" w:rsidRPr="00003C39">
        <w:rPr>
          <w:rFonts w:ascii="Helvetica" w:hAnsi="Helvetica"/>
        </w:rPr>
        <w:t>in</w:t>
      </w:r>
      <w:r w:rsidR="00003C39" w:rsidRPr="00DE2BE5">
        <w:rPr>
          <w:rFonts w:ascii="Helvetica" w:hAnsi="Helvetica"/>
        </w:rPr>
        <w:t xml:space="preserve"> compliance with immigration and employment eligibility verification requirements</w:t>
      </w:r>
      <w:r w:rsidR="00003C39">
        <w:rPr>
          <w:rFonts w:ascii="Helvetica" w:hAnsi="Helvetica"/>
        </w:rPr>
        <w:t>.</w:t>
      </w:r>
    </w:p>
    <w:p w14:paraId="67FC4602" w14:textId="01F5C4F4" w:rsidR="00003C39" w:rsidRDefault="00003C39" w:rsidP="009F6DCF">
      <w:pPr>
        <w:pStyle w:val="JDAccomplishment"/>
        <w:jc w:val="both"/>
        <w:rPr>
          <w:rFonts w:ascii="Helvetica" w:hAnsi="Helvetica"/>
        </w:rPr>
      </w:pPr>
      <w:r w:rsidRPr="00003C39">
        <w:rPr>
          <w:rFonts w:ascii="Helvetica" w:hAnsi="Helvetica"/>
        </w:rPr>
        <w:t>Provided necessary</w:t>
      </w:r>
      <w:r w:rsidRPr="00DE2BE5">
        <w:rPr>
          <w:rFonts w:ascii="Helvetica" w:hAnsi="Helvetica"/>
        </w:rPr>
        <w:t xml:space="preserve"> information and support during onboarding process</w:t>
      </w:r>
      <w:r w:rsidRPr="00003C39">
        <w:rPr>
          <w:rFonts w:ascii="Helvetica" w:hAnsi="Helvetica"/>
        </w:rPr>
        <w:t xml:space="preserve"> by acting as </w:t>
      </w:r>
      <w:r w:rsidRPr="00DE2BE5">
        <w:rPr>
          <w:rFonts w:ascii="Helvetica" w:hAnsi="Helvetica"/>
        </w:rPr>
        <w:t>benefits presenter and enroller for new hires</w:t>
      </w:r>
      <w:r w:rsidRPr="00003C39">
        <w:rPr>
          <w:rFonts w:ascii="Helvetica" w:hAnsi="Helvetica"/>
        </w:rPr>
        <w:t>.</w:t>
      </w:r>
    </w:p>
    <w:p w14:paraId="4D716B6F" w14:textId="77777777" w:rsidR="0044255C" w:rsidRDefault="0044255C" w:rsidP="0044255C">
      <w:pPr>
        <w:pStyle w:val="JDAccomplishment"/>
        <w:jc w:val="both"/>
        <w:rPr>
          <w:rFonts w:ascii="Helvetica" w:hAnsi="Helvetica"/>
        </w:rPr>
      </w:pPr>
      <w:r w:rsidRPr="00A63E01">
        <w:rPr>
          <w:rFonts w:ascii="Helvetica" w:hAnsi="Helvetica"/>
        </w:rPr>
        <w:t>Reduce</w:t>
      </w:r>
      <w:r>
        <w:rPr>
          <w:rFonts w:ascii="Helvetica" w:hAnsi="Helvetica"/>
        </w:rPr>
        <w:t>d</w:t>
      </w:r>
      <w:r w:rsidRPr="00A63E01">
        <w:rPr>
          <w:rFonts w:ascii="Helvetica" w:hAnsi="Helvetica"/>
        </w:rPr>
        <w:t xml:space="preserve"> company premium costs by effectively promoting and communicating value of company benefits to employees</w:t>
      </w:r>
      <w:r>
        <w:rPr>
          <w:rFonts w:ascii="Helvetica" w:hAnsi="Helvetica"/>
        </w:rPr>
        <w:t>.</w:t>
      </w:r>
    </w:p>
    <w:p w14:paraId="1333637C" w14:textId="77777777" w:rsidR="0044255C" w:rsidRDefault="0044255C" w:rsidP="0044255C">
      <w:pPr>
        <w:pStyle w:val="JDAccomplishment"/>
        <w:jc w:val="both"/>
        <w:rPr>
          <w:rFonts w:ascii="Helvetica" w:hAnsi="Helvetica"/>
        </w:rPr>
      </w:pPr>
      <w:r w:rsidRPr="00A63E01">
        <w:rPr>
          <w:rFonts w:ascii="Helvetica" w:hAnsi="Helvetica"/>
        </w:rPr>
        <w:t>Conducted thorough review and correction of company-wide I-9 forms, while ensuring compliance with legal requirements for over 3000 employees.</w:t>
      </w:r>
    </w:p>
    <w:p w14:paraId="4C916BE7" w14:textId="77777777" w:rsidR="0044255C" w:rsidRDefault="0044255C" w:rsidP="0044255C">
      <w:pPr>
        <w:pStyle w:val="JDAccomplishment"/>
        <w:numPr>
          <w:ilvl w:val="0"/>
          <w:numId w:val="0"/>
        </w:numPr>
        <w:jc w:val="both"/>
        <w:rPr>
          <w:rFonts w:ascii="Helvetica" w:hAnsi="Helvetica"/>
        </w:rPr>
      </w:pPr>
    </w:p>
    <w:p w14:paraId="63CD0165" w14:textId="080F9095" w:rsidR="006E08B6" w:rsidRDefault="006E08B6" w:rsidP="009F6DCF">
      <w:pPr>
        <w:pStyle w:val="JDAccomplishment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Succeeded in </w:t>
      </w:r>
      <w:r w:rsidRPr="00B32148">
        <w:rPr>
          <w:rFonts w:ascii="Helvetica" w:hAnsi="Helvetica"/>
        </w:rPr>
        <w:t xml:space="preserve">conducting </w:t>
      </w:r>
      <w:r w:rsidRPr="00DE2BE5">
        <w:rPr>
          <w:rFonts w:ascii="Helvetica" w:hAnsi="Helvetica"/>
        </w:rPr>
        <w:t>quarterly audits of 401</w:t>
      </w:r>
      <w:r w:rsidR="00B32148">
        <w:rPr>
          <w:rFonts w:ascii="Helvetica" w:hAnsi="Helvetica"/>
        </w:rPr>
        <w:t>K</w:t>
      </w:r>
      <w:r w:rsidRPr="00DE2BE5">
        <w:rPr>
          <w:rFonts w:ascii="Helvetica" w:hAnsi="Helvetica"/>
        </w:rPr>
        <w:t xml:space="preserve"> plans</w:t>
      </w:r>
      <w:r w:rsidRPr="00B32148">
        <w:rPr>
          <w:rFonts w:ascii="Helvetica" w:hAnsi="Helvetica"/>
        </w:rPr>
        <w:t>.</w:t>
      </w:r>
    </w:p>
    <w:p w14:paraId="795EEB5C" w14:textId="314A9A2C" w:rsidR="002129C1" w:rsidRDefault="002129C1" w:rsidP="009F6DCF">
      <w:pPr>
        <w:pStyle w:val="JDAccomplishment"/>
        <w:jc w:val="both"/>
        <w:rPr>
          <w:rFonts w:ascii="Helvetica" w:hAnsi="Helvetica"/>
        </w:rPr>
      </w:pPr>
      <w:r w:rsidRPr="00D8449C">
        <w:rPr>
          <w:rFonts w:ascii="Helvetica" w:hAnsi="Helvetica"/>
        </w:rPr>
        <w:t xml:space="preserve">Decreased </w:t>
      </w:r>
      <w:r w:rsidRPr="002129C1">
        <w:rPr>
          <w:rFonts w:ascii="Helvetica" w:hAnsi="Helvetica"/>
        </w:rPr>
        <w:t>turnover rate and improved employee satisfaction</w:t>
      </w:r>
      <w:r w:rsidRPr="00D8449C">
        <w:rPr>
          <w:rFonts w:ascii="Helvetica" w:hAnsi="Helvetica"/>
        </w:rPr>
        <w:t xml:space="preserve"> by efficiently</w:t>
      </w:r>
      <w:r w:rsidRPr="002129C1">
        <w:rPr>
          <w:rFonts w:ascii="Helvetica" w:hAnsi="Helvetica"/>
        </w:rPr>
        <w:t xml:space="preserve"> address</w:t>
      </w:r>
      <w:r w:rsidRPr="00D8449C">
        <w:rPr>
          <w:rFonts w:ascii="Helvetica" w:hAnsi="Helvetica"/>
        </w:rPr>
        <w:t>ing</w:t>
      </w:r>
      <w:r w:rsidRPr="002129C1">
        <w:rPr>
          <w:rFonts w:ascii="Helvetica" w:hAnsi="Helvetica"/>
        </w:rPr>
        <w:t xml:space="preserve"> and resolv</w:t>
      </w:r>
      <w:r w:rsidRPr="00D8449C">
        <w:rPr>
          <w:rFonts w:ascii="Helvetica" w:hAnsi="Helvetica"/>
        </w:rPr>
        <w:t>ing</w:t>
      </w:r>
      <w:r w:rsidRPr="002129C1">
        <w:rPr>
          <w:rFonts w:ascii="Helvetica" w:hAnsi="Helvetica"/>
        </w:rPr>
        <w:t xml:space="preserve"> employee complaints at corporate level</w:t>
      </w:r>
      <w:r w:rsidRPr="00D8449C">
        <w:rPr>
          <w:rFonts w:ascii="Helvetica" w:hAnsi="Helvetica"/>
        </w:rPr>
        <w:t>.</w:t>
      </w:r>
    </w:p>
    <w:p w14:paraId="0BDD45F8" w14:textId="01EE0C7D" w:rsidR="00D8449C" w:rsidRPr="00D8449C" w:rsidRDefault="00D8449C" w:rsidP="00D8449C">
      <w:pPr>
        <w:pStyle w:val="JDAccomplishment"/>
        <w:rPr>
          <w:rFonts w:ascii="Helvetica" w:hAnsi="Helvetica"/>
        </w:rPr>
      </w:pPr>
      <w:r w:rsidRPr="00D8449C">
        <w:rPr>
          <w:rFonts w:ascii="Helvetica" w:hAnsi="Helvetica"/>
        </w:rPr>
        <w:t xml:space="preserve">Reduced turnover rate at store level by auditing pay rates based on </w:t>
      </w:r>
      <w:r w:rsidR="00DE3B1A" w:rsidRPr="00D8449C">
        <w:rPr>
          <w:rFonts w:ascii="Helvetica" w:hAnsi="Helvetica"/>
        </w:rPr>
        <w:t>associates’</w:t>
      </w:r>
      <w:r w:rsidRPr="00D8449C">
        <w:rPr>
          <w:rFonts w:ascii="Helvetica" w:hAnsi="Helvetica"/>
        </w:rPr>
        <w:t xml:space="preserve"> tenure</w:t>
      </w:r>
      <w:r>
        <w:rPr>
          <w:rFonts w:ascii="Helvetica" w:hAnsi="Helvetica"/>
        </w:rPr>
        <w:t>.</w:t>
      </w:r>
    </w:p>
    <w:p w14:paraId="7CA15CDD" w14:textId="3DD91CB1" w:rsidR="00D8449C" w:rsidRDefault="00DE3B1A" w:rsidP="009F6DCF">
      <w:pPr>
        <w:pStyle w:val="JDAccomplishment"/>
        <w:jc w:val="both"/>
        <w:rPr>
          <w:rFonts w:ascii="Helvetica" w:hAnsi="Helvetica"/>
        </w:rPr>
      </w:pPr>
      <w:r w:rsidRPr="002129C1">
        <w:rPr>
          <w:rFonts w:ascii="Helvetica" w:hAnsi="Helvetica"/>
        </w:rPr>
        <w:lastRenderedPageBreak/>
        <w:t xml:space="preserve">Implemented effective strategies to reduce unemployment tax rates company-wide, resulting in significant cost savings of $107,000 within </w:t>
      </w:r>
      <w:r>
        <w:rPr>
          <w:rFonts w:ascii="Helvetica" w:hAnsi="Helvetica"/>
        </w:rPr>
        <w:t>one</w:t>
      </w:r>
      <w:r w:rsidRPr="002129C1">
        <w:rPr>
          <w:rFonts w:ascii="Helvetica" w:hAnsi="Helvetica"/>
        </w:rPr>
        <w:t xml:space="preserve"> year</w:t>
      </w:r>
      <w:r>
        <w:rPr>
          <w:rFonts w:ascii="Helvetica" w:hAnsi="Helvetica"/>
        </w:rPr>
        <w:t>.</w:t>
      </w:r>
    </w:p>
    <w:p w14:paraId="4D2E80D3" w14:textId="3242C358" w:rsidR="00844DEA" w:rsidRPr="00795028" w:rsidRDefault="00844DEA" w:rsidP="009F6DCF">
      <w:pPr>
        <w:pStyle w:val="JDAccomplishment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Managed employee relations to reduce turnover rate at corporate level. </w:t>
      </w:r>
    </w:p>
    <w:p w14:paraId="2F04FF76" w14:textId="246FF88F" w:rsidR="005711BB" w:rsidRPr="00795028" w:rsidRDefault="00CA16C8" w:rsidP="00C052A9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jc w:val="both"/>
        <w:rPr>
          <w:rFonts w:ascii="Helvetica" w:eastAsia="Helvetica Neue" w:hAnsi="Helvetica" w:cs="Helvetica Neue"/>
          <w:b/>
          <w:color w:val="005F65"/>
          <w:sz w:val="20"/>
          <w:szCs w:val="20"/>
        </w:rPr>
      </w:pPr>
      <w:r w:rsidRPr="00A54791">
        <w:rPr>
          <w:rFonts w:ascii="Helvetica" w:eastAsia="Helvetica Neue" w:hAnsi="Helvetica" w:cs="Helvetica Neue"/>
          <w:b/>
          <w:color w:val="005F65"/>
          <w:sz w:val="20"/>
          <w:szCs w:val="20"/>
        </w:rPr>
        <w:t xml:space="preserve">El Rancho </w:t>
      </w:r>
      <w:r w:rsidR="00844DEA">
        <w:rPr>
          <w:rFonts w:ascii="Helvetica" w:eastAsia="Helvetica Neue" w:hAnsi="Helvetica" w:cs="Helvetica Neue"/>
          <w:b/>
          <w:color w:val="005F65"/>
          <w:sz w:val="20"/>
          <w:szCs w:val="20"/>
        </w:rPr>
        <w:t xml:space="preserve">Inc. , </w:t>
      </w:r>
      <w:r w:rsidR="00F81B20" w:rsidRPr="00F81B20">
        <w:rPr>
          <w:rFonts w:ascii="Helvetica" w:eastAsia="Helvetica Neue" w:hAnsi="Helvetica" w:cs="Helvetica Neue"/>
          <w:b/>
          <w:color w:val="005F65"/>
          <w:sz w:val="20"/>
          <w:szCs w:val="20"/>
        </w:rPr>
        <w:t>Garland, TX</w:t>
      </w:r>
      <w:r w:rsidR="005711BB" w:rsidRPr="00795028">
        <w:rPr>
          <w:rFonts w:ascii="Helvetica" w:eastAsia="Helvetica Neue" w:hAnsi="Helvetica" w:cs="Helvetica Neue"/>
          <w:b/>
          <w:color w:val="005F65"/>
          <w:sz w:val="20"/>
          <w:szCs w:val="20"/>
        </w:rPr>
        <w:tab/>
      </w:r>
      <w:r w:rsidR="00844DEA">
        <w:rPr>
          <w:rFonts w:ascii="Helvetica" w:eastAsia="Helvetica Neue" w:hAnsi="Helvetica" w:cs="Helvetica Neue"/>
          <w:b/>
          <w:color w:val="005F65"/>
          <w:sz w:val="20"/>
          <w:szCs w:val="20"/>
        </w:rPr>
        <w:t>2019</w:t>
      </w:r>
      <w:r w:rsidR="005711BB" w:rsidRPr="00795028">
        <w:rPr>
          <w:rFonts w:ascii="Helvetica" w:eastAsia="Helvetica Neue" w:hAnsi="Helvetica" w:cs="Helvetica Neue"/>
          <w:b/>
          <w:color w:val="005F65"/>
          <w:sz w:val="20"/>
          <w:szCs w:val="20"/>
        </w:rPr>
        <w:t xml:space="preserve"> – </w:t>
      </w:r>
      <w:r>
        <w:rPr>
          <w:rFonts w:ascii="Helvetica" w:eastAsia="Helvetica Neue" w:hAnsi="Helvetica" w:cs="Helvetica Neue"/>
          <w:b/>
          <w:color w:val="005F65"/>
          <w:sz w:val="20"/>
          <w:szCs w:val="20"/>
        </w:rPr>
        <w:t>2021</w:t>
      </w:r>
    </w:p>
    <w:p w14:paraId="6DC912C1" w14:textId="7A4D3379" w:rsidR="005711BB" w:rsidRPr="00795028" w:rsidRDefault="00A6440B" w:rsidP="009F6DCF">
      <w:pPr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after="180"/>
        <w:jc w:val="both"/>
        <w:rPr>
          <w:rFonts w:ascii="Helvetica" w:eastAsia="Helvetica Neue" w:hAnsi="Helvetica" w:cs="Helvetica Neue"/>
          <w:b/>
          <w:color w:val="005F65"/>
          <w:sz w:val="20"/>
          <w:szCs w:val="20"/>
        </w:rPr>
      </w:pPr>
      <w:r>
        <w:rPr>
          <w:rFonts w:ascii="Helvetica" w:eastAsia="Helvetica Neue" w:hAnsi="Helvetica" w:cs="Helvetica Neue"/>
          <w:b/>
          <w:color w:val="005F65"/>
          <w:sz w:val="20"/>
          <w:szCs w:val="20"/>
        </w:rPr>
        <w:t>HR</w:t>
      </w:r>
      <w:r w:rsidR="00CA16C8" w:rsidRPr="00CA16C8">
        <w:rPr>
          <w:rFonts w:ascii="Helvetica" w:eastAsia="Helvetica Neue" w:hAnsi="Helvetica" w:cs="Helvetica Neue"/>
          <w:b/>
          <w:color w:val="005F65"/>
          <w:sz w:val="20"/>
          <w:szCs w:val="20"/>
        </w:rPr>
        <w:t xml:space="preserve"> </w:t>
      </w:r>
      <w:r>
        <w:rPr>
          <w:rFonts w:ascii="Helvetica" w:eastAsia="Helvetica Neue" w:hAnsi="Helvetica" w:cs="Helvetica Neue"/>
          <w:b/>
          <w:color w:val="005F65"/>
          <w:sz w:val="20"/>
          <w:szCs w:val="20"/>
        </w:rPr>
        <w:t>Generalist</w:t>
      </w:r>
    </w:p>
    <w:p w14:paraId="175D6D74" w14:textId="3B65F10E" w:rsidR="00CA16C8" w:rsidRPr="00795028" w:rsidRDefault="00F83C00" w:rsidP="009F6DCF">
      <w:pPr>
        <w:pStyle w:val="JobDescription"/>
        <w:jc w:val="both"/>
        <w:rPr>
          <w:rFonts w:ascii="Helvetica" w:hAnsi="Helvetica"/>
        </w:rPr>
      </w:pPr>
      <w:r w:rsidRPr="00CA16C8">
        <w:rPr>
          <w:rFonts w:ascii="Helvetica" w:hAnsi="Helvetica"/>
        </w:rPr>
        <w:t>Led recruitment efforts for various positions, including accounting, marketing, IT, and general labor across internal corporate team, distribution, and manufacturing centers</w:t>
      </w:r>
      <w:r w:rsidRPr="00F83C00">
        <w:rPr>
          <w:rFonts w:ascii="Helvetica" w:hAnsi="Helvetica"/>
        </w:rPr>
        <w:t>.</w:t>
      </w:r>
      <w:r>
        <w:rPr>
          <w:rFonts w:ascii="Helvetica" w:hAnsi="Helvetica"/>
        </w:rPr>
        <w:t xml:space="preserve"> </w:t>
      </w:r>
      <w:r w:rsidRPr="00CA16C8">
        <w:rPr>
          <w:rFonts w:ascii="Helvetica" w:hAnsi="Helvetica"/>
        </w:rPr>
        <w:t>Provided valuable support in aiding Personal Coordinators with processing hiring packets through systems</w:t>
      </w:r>
      <w:r w:rsidRPr="00F83C00">
        <w:rPr>
          <w:rFonts w:ascii="Helvetica" w:hAnsi="Helvetica"/>
        </w:rPr>
        <w:t>.</w:t>
      </w:r>
      <w:r>
        <w:rPr>
          <w:rFonts w:ascii="Helvetica" w:hAnsi="Helvetica"/>
        </w:rPr>
        <w:t xml:space="preserve"> </w:t>
      </w:r>
      <w:r w:rsidRPr="00CA16C8">
        <w:rPr>
          <w:rFonts w:ascii="Helvetica" w:hAnsi="Helvetica"/>
        </w:rPr>
        <w:t>Conducted training sessions for Personal Coordinators on onboarding processes</w:t>
      </w:r>
      <w:r>
        <w:rPr>
          <w:rFonts w:ascii="Helvetica" w:hAnsi="Helvetica"/>
        </w:rPr>
        <w:t xml:space="preserve">. </w:t>
      </w:r>
      <w:r w:rsidRPr="00CA16C8">
        <w:rPr>
          <w:rFonts w:ascii="Helvetica" w:hAnsi="Helvetica"/>
        </w:rPr>
        <w:t>Provided training on ORACLE</w:t>
      </w:r>
      <w:r w:rsidR="00844DEA">
        <w:rPr>
          <w:rFonts w:ascii="Helvetica" w:hAnsi="Helvetica"/>
        </w:rPr>
        <w:t xml:space="preserve"> HCM CLOUD </w:t>
      </w:r>
      <w:r w:rsidRPr="00CA16C8">
        <w:rPr>
          <w:rFonts w:ascii="Helvetica" w:hAnsi="Helvetica"/>
        </w:rPr>
        <w:t>to Personal Coordinators</w:t>
      </w:r>
      <w:r w:rsidRPr="0056717A">
        <w:rPr>
          <w:rFonts w:ascii="Helvetica" w:hAnsi="Helvetica"/>
        </w:rPr>
        <w:t xml:space="preserve">, while </w:t>
      </w:r>
      <w:r w:rsidRPr="00CA16C8">
        <w:rPr>
          <w:rFonts w:ascii="Helvetica" w:hAnsi="Helvetica"/>
        </w:rPr>
        <w:t>effectively manag</w:t>
      </w:r>
      <w:r w:rsidRPr="0056717A">
        <w:rPr>
          <w:rFonts w:ascii="Helvetica" w:hAnsi="Helvetica"/>
        </w:rPr>
        <w:t>ing</w:t>
      </w:r>
      <w:r w:rsidRPr="00CA16C8">
        <w:rPr>
          <w:rFonts w:ascii="Helvetica" w:hAnsi="Helvetica"/>
        </w:rPr>
        <w:t xml:space="preserve"> employee information and processes</w:t>
      </w:r>
      <w:r w:rsidRPr="0056717A">
        <w:rPr>
          <w:rFonts w:ascii="Helvetica" w:hAnsi="Helvetica"/>
        </w:rPr>
        <w:t>.</w:t>
      </w:r>
      <w:r w:rsidR="0056717A">
        <w:rPr>
          <w:rFonts w:ascii="Helvetica" w:hAnsi="Helvetica"/>
        </w:rPr>
        <w:t xml:space="preserve"> </w:t>
      </w:r>
      <w:r w:rsidR="0056717A" w:rsidRPr="00CA16C8">
        <w:rPr>
          <w:rFonts w:ascii="Helvetica" w:hAnsi="Helvetica"/>
        </w:rPr>
        <w:t>Managed all terminations company-wide</w:t>
      </w:r>
      <w:r w:rsidR="0056717A" w:rsidRPr="007B670A">
        <w:rPr>
          <w:rFonts w:ascii="Helvetica" w:hAnsi="Helvetica"/>
        </w:rPr>
        <w:t xml:space="preserve"> and</w:t>
      </w:r>
      <w:r w:rsidR="0056717A" w:rsidRPr="00CA16C8">
        <w:rPr>
          <w:rFonts w:ascii="Helvetica" w:hAnsi="Helvetica"/>
        </w:rPr>
        <w:t xml:space="preserve"> maintain</w:t>
      </w:r>
      <w:r w:rsidR="0056717A" w:rsidRPr="007B670A">
        <w:rPr>
          <w:rFonts w:ascii="Helvetica" w:hAnsi="Helvetica"/>
        </w:rPr>
        <w:t>ed</w:t>
      </w:r>
      <w:r w:rsidR="0056717A" w:rsidRPr="00CA16C8">
        <w:rPr>
          <w:rFonts w:ascii="Helvetica" w:hAnsi="Helvetica"/>
        </w:rPr>
        <w:t xml:space="preserve"> positive employee relations throughout </w:t>
      </w:r>
      <w:r w:rsidR="0056717A" w:rsidRPr="007B670A">
        <w:rPr>
          <w:rFonts w:ascii="Helvetica" w:hAnsi="Helvetica"/>
        </w:rPr>
        <w:t xml:space="preserve">the </w:t>
      </w:r>
      <w:r w:rsidR="0056717A" w:rsidRPr="00CA16C8">
        <w:rPr>
          <w:rFonts w:ascii="Helvetica" w:hAnsi="Helvetica"/>
        </w:rPr>
        <w:t>process</w:t>
      </w:r>
      <w:r w:rsidR="0056717A" w:rsidRPr="007B670A">
        <w:rPr>
          <w:rFonts w:ascii="Helvetica" w:hAnsi="Helvetica"/>
        </w:rPr>
        <w:t>.</w:t>
      </w:r>
    </w:p>
    <w:p w14:paraId="19AC1039" w14:textId="74D8908F" w:rsidR="00CA16C8" w:rsidRDefault="00CA16C8" w:rsidP="009F6DCF">
      <w:pPr>
        <w:pStyle w:val="JDAccomplishment"/>
        <w:jc w:val="both"/>
        <w:rPr>
          <w:rFonts w:ascii="Helvetica" w:hAnsi="Helvetica"/>
        </w:rPr>
      </w:pPr>
      <w:r w:rsidRPr="00CA16C8">
        <w:rPr>
          <w:rFonts w:ascii="Helvetica" w:hAnsi="Helvetica"/>
        </w:rPr>
        <w:t xml:space="preserve">Successfully recruited and hired 100 </w:t>
      </w:r>
      <w:r w:rsidR="00844DEA">
        <w:rPr>
          <w:rFonts w:ascii="Helvetica" w:hAnsi="Helvetica"/>
        </w:rPr>
        <w:t xml:space="preserve">or more </w:t>
      </w:r>
      <w:r w:rsidRPr="00CA16C8">
        <w:rPr>
          <w:rFonts w:ascii="Helvetica" w:hAnsi="Helvetica"/>
        </w:rPr>
        <w:t>employees for store grand openings</w:t>
      </w:r>
      <w:r>
        <w:rPr>
          <w:rFonts w:ascii="Helvetica" w:hAnsi="Helvetica"/>
        </w:rPr>
        <w:t xml:space="preserve"> aimed at maintaining</w:t>
      </w:r>
      <w:r w:rsidRPr="00CA16C8">
        <w:rPr>
          <w:rFonts w:ascii="Helvetica" w:hAnsi="Helvetica"/>
        </w:rPr>
        <w:t xml:space="preserve"> talented and diverse workforce</w:t>
      </w:r>
      <w:r>
        <w:rPr>
          <w:rFonts w:ascii="Helvetica" w:hAnsi="Helvetica"/>
        </w:rPr>
        <w:t>.</w:t>
      </w:r>
    </w:p>
    <w:p w14:paraId="5A13D8F1" w14:textId="4D36ABFA" w:rsidR="007B670A" w:rsidRDefault="007B670A" w:rsidP="009F6DCF">
      <w:pPr>
        <w:pStyle w:val="JDAccomplishment"/>
        <w:jc w:val="both"/>
        <w:rPr>
          <w:rFonts w:ascii="Helvetica" w:hAnsi="Helvetica"/>
        </w:rPr>
      </w:pPr>
      <w:r w:rsidRPr="00CA16C8">
        <w:rPr>
          <w:rFonts w:ascii="Helvetica" w:hAnsi="Helvetica"/>
        </w:rPr>
        <w:t xml:space="preserve">Represented Associated Training Services at job fairs, </w:t>
      </w:r>
      <w:r>
        <w:rPr>
          <w:rFonts w:ascii="Helvetica" w:hAnsi="Helvetica"/>
        </w:rPr>
        <w:t xml:space="preserve">while </w:t>
      </w:r>
      <w:r w:rsidRPr="00CA16C8">
        <w:rPr>
          <w:rFonts w:ascii="Helvetica" w:hAnsi="Helvetica"/>
        </w:rPr>
        <w:t>engaging with over 200 candidates and effectively promoting career opportunities</w:t>
      </w:r>
      <w:r>
        <w:rPr>
          <w:rFonts w:ascii="Helvetica" w:hAnsi="Helvetica"/>
        </w:rPr>
        <w:t>.</w:t>
      </w:r>
    </w:p>
    <w:p w14:paraId="1220CBE7" w14:textId="769F3B72" w:rsidR="00247C5A" w:rsidRDefault="005371FE" w:rsidP="009F6DCF">
      <w:pPr>
        <w:pStyle w:val="JDAccomplishment"/>
        <w:jc w:val="both"/>
        <w:rPr>
          <w:rFonts w:ascii="Helvetica" w:hAnsi="Helvetica"/>
        </w:rPr>
      </w:pPr>
      <w:r>
        <w:rPr>
          <w:rFonts w:ascii="Helvetica" w:hAnsi="Helvetica"/>
        </w:rPr>
        <w:t>Reduced</w:t>
      </w:r>
      <w:r w:rsidR="00247C5A" w:rsidRPr="002A4DFA">
        <w:rPr>
          <w:rFonts w:ascii="Helvetica" w:hAnsi="Helvetica"/>
        </w:rPr>
        <w:t xml:space="preserve"> labor costs by efficiently staffing store needs, ensuring appropriate coverage, and minimizing unnecessary expenses.</w:t>
      </w:r>
    </w:p>
    <w:p w14:paraId="4F15C33A" w14:textId="77777777" w:rsidR="004F3094" w:rsidRDefault="004F3094" w:rsidP="009F6DCF">
      <w:pPr>
        <w:pStyle w:val="JDAccomplishment"/>
        <w:jc w:val="both"/>
        <w:rPr>
          <w:rFonts w:ascii="Helvetica" w:hAnsi="Helvetica"/>
        </w:rPr>
      </w:pPr>
      <w:r>
        <w:rPr>
          <w:rFonts w:ascii="Helvetica" w:hAnsi="Helvetica"/>
        </w:rPr>
        <w:t>Led the implementation of the recruitment module in Oracle HCM Cloud.</w:t>
      </w:r>
    </w:p>
    <w:p w14:paraId="55B878C7" w14:textId="5C6A4A9D" w:rsidR="00844DEA" w:rsidRPr="00795028" w:rsidRDefault="004F3094" w:rsidP="009F6DCF">
      <w:pPr>
        <w:pStyle w:val="JDAccomplishment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Built and structured job descriptions.  </w:t>
      </w:r>
    </w:p>
    <w:p w14:paraId="23C30A06" w14:textId="77777777" w:rsidR="00844DEA" w:rsidRDefault="00844DEA" w:rsidP="009F6DCF">
      <w:pPr>
        <w:pBdr>
          <w:top w:val="nil"/>
          <w:left w:val="nil"/>
          <w:bottom w:val="nil"/>
          <w:right w:val="nil"/>
          <w:between w:val="nil"/>
        </w:pBdr>
        <w:spacing w:before="480" w:after="240"/>
        <w:jc w:val="both"/>
        <w:rPr>
          <w:rFonts w:ascii="Palatino Linotype" w:eastAsia="Palatino Linotype" w:hAnsi="Palatino Linotype" w:cs="Palatino Linotype"/>
          <w:b/>
          <w:color w:val="005F65"/>
          <w:sz w:val="28"/>
          <w:szCs w:val="28"/>
        </w:rPr>
      </w:pPr>
    </w:p>
    <w:p w14:paraId="21687B4C" w14:textId="332EC186" w:rsidR="00633D91" w:rsidRDefault="00816C61" w:rsidP="009F6DCF">
      <w:pPr>
        <w:pBdr>
          <w:top w:val="nil"/>
          <w:left w:val="nil"/>
          <w:bottom w:val="nil"/>
          <w:right w:val="nil"/>
          <w:between w:val="nil"/>
        </w:pBdr>
        <w:spacing w:before="480" w:after="240"/>
        <w:jc w:val="both"/>
        <w:rPr>
          <w:rFonts w:ascii="Palatino Linotype" w:eastAsia="Palatino Linotype" w:hAnsi="Palatino Linotype" w:cs="Palatino Linotype"/>
          <w:b/>
          <w:color w:val="005F65"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color w:val="005F65"/>
          <w:sz w:val="28"/>
          <w:szCs w:val="28"/>
        </w:rPr>
        <w:t>Education</w:t>
      </w:r>
    </w:p>
    <w:p w14:paraId="404EDA04" w14:textId="1F54441A" w:rsidR="00633D91" w:rsidRPr="00795028" w:rsidRDefault="00816C61" w:rsidP="009F6D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Helvetica" w:eastAsia="Helvetica Neue" w:hAnsi="Helvetica" w:cs="Helvetica Neue"/>
          <w:b/>
          <w:color w:val="005F65"/>
          <w:sz w:val="20"/>
          <w:szCs w:val="20"/>
        </w:rPr>
      </w:pPr>
      <w:r w:rsidRPr="00795028">
        <w:rPr>
          <w:rFonts w:ascii="Helvetica" w:eastAsia="Helvetica Neue" w:hAnsi="Helvetica" w:cs="Helvetica Neue"/>
          <w:b/>
          <w:color w:val="005F65"/>
          <w:sz w:val="20"/>
          <w:szCs w:val="20"/>
        </w:rPr>
        <w:t xml:space="preserve">Master of </w:t>
      </w:r>
      <w:r w:rsidR="00756B40" w:rsidRPr="00756B40">
        <w:rPr>
          <w:rFonts w:ascii="Helvetica" w:eastAsia="Helvetica Neue" w:hAnsi="Helvetica" w:cs="Helvetica Neue"/>
          <w:b/>
          <w:color w:val="005F65"/>
          <w:sz w:val="20"/>
          <w:szCs w:val="20"/>
        </w:rPr>
        <w:t>Business Administration</w:t>
      </w:r>
      <w:r w:rsidR="00756B40">
        <w:rPr>
          <w:rFonts w:ascii="Helvetica" w:eastAsia="Helvetica Neue" w:hAnsi="Helvetica" w:cs="Helvetica Neue"/>
          <w:b/>
          <w:color w:val="005F65"/>
          <w:sz w:val="20"/>
          <w:szCs w:val="20"/>
        </w:rPr>
        <w:t xml:space="preserve"> | </w:t>
      </w:r>
      <w:r w:rsidR="00756B40" w:rsidRPr="00756B40">
        <w:rPr>
          <w:rFonts w:ascii="Helvetica" w:eastAsia="Helvetica Neue" w:hAnsi="Helvetica" w:cs="Helvetica Neue"/>
          <w:b/>
          <w:color w:val="005F65"/>
          <w:sz w:val="20"/>
          <w:szCs w:val="20"/>
        </w:rPr>
        <w:t>Human Resources Management</w:t>
      </w:r>
    </w:p>
    <w:p w14:paraId="2C0EA944" w14:textId="28273122" w:rsidR="00633D91" w:rsidRPr="00795028" w:rsidRDefault="00756B40" w:rsidP="009F6DCF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Helvetica" w:eastAsia="Helvetica Neue" w:hAnsi="Helvetica" w:cs="Helvetica Neue"/>
          <w:color w:val="282828"/>
          <w:sz w:val="20"/>
          <w:szCs w:val="20"/>
        </w:rPr>
      </w:pPr>
      <w:r w:rsidRPr="00756B40">
        <w:rPr>
          <w:rFonts w:ascii="Helvetica" w:eastAsia="Helvetica Neue" w:hAnsi="Helvetica" w:cs="Helvetica Neue"/>
          <w:color w:val="282828"/>
          <w:sz w:val="20"/>
          <w:szCs w:val="20"/>
        </w:rPr>
        <w:t>Texas Woman's University</w:t>
      </w:r>
      <w:r w:rsidR="00816C61" w:rsidRPr="00795028">
        <w:rPr>
          <w:rFonts w:ascii="Helvetica" w:eastAsia="Helvetica Neue" w:hAnsi="Helvetica" w:cs="Helvetica Neue"/>
          <w:color w:val="282828"/>
          <w:sz w:val="20"/>
          <w:szCs w:val="20"/>
        </w:rPr>
        <w:t xml:space="preserve">, </w:t>
      </w:r>
      <w:r w:rsidRPr="00756B40">
        <w:rPr>
          <w:rFonts w:ascii="Helvetica" w:eastAsia="Helvetica Neue" w:hAnsi="Helvetica" w:cs="Helvetica Neue"/>
          <w:color w:val="282828"/>
          <w:sz w:val="20"/>
          <w:szCs w:val="20"/>
        </w:rPr>
        <w:t>Denton, TX</w:t>
      </w:r>
      <w:r w:rsidR="00816C61" w:rsidRPr="00795028">
        <w:rPr>
          <w:rFonts w:ascii="Helvetica" w:eastAsia="Helvetica Neue" w:hAnsi="Helvetica" w:cs="Helvetica Neue"/>
          <w:color w:val="282828"/>
          <w:sz w:val="20"/>
          <w:szCs w:val="20"/>
        </w:rPr>
        <w:t xml:space="preserve">, </w:t>
      </w:r>
      <w:r>
        <w:rPr>
          <w:rFonts w:ascii="Helvetica" w:eastAsia="Helvetica Neue" w:hAnsi="Helvetica" w:cs="Helvetica Neue"/>
          <w:color w:val="282828"/>
          <w:sz w:val="20"/>
          <w:szCs w:val="20"/>
        </w:rPr>
        <w:t>2022</w:t>
      </w:r>
    </w:p>
    <w:p w14:paraId="49805910" w14:textId="6056EF3D" w:rsidR="00633D91" w:rsidRPr="00795028" w:rsidRDefault="00816C61" w:rsidP="009F6D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Helvetica" w:eastAsia="Helvetica Neue" w:hAnsi="Helvetica" w:cs="Helvetica Neue"/>
          <w:b/>
          <w:color w:val="005F65"/>
          <w:sz w:val="20"/>
          <w:szCs w:val="20"/>
        </w:rPr>
      </w:pPr>
      <w:r w:rsidRPr="00795028">
        <w:rPr>
          <w:rFonts w:ascii="Helvetica" w:eastAsia="Helvetica Neue" w:hAnsi="Helvetica" w:cs="Helvetica Neue"/>
          <w:b/>
          <w:color w:val="005F65"/>
          <w:sz w:val="20"/>
          <w:szCs w:val="20"/>
        </w:rPr>
        <w:t xml:space="preserve">Bachelor of Science </w:t>
      </w:r>
      <w:r w:rsidRPr="00756B40">
        <w:rPr>
          <w:rFonts w:ascii="Helvetica" w:eastAsia="Helvetica Neue" w:hAnsi="Helvetica" w:cs="Helvetica Neue"/>
          <w:b/>
          <w:color w:val="005F65"/>
          <w:sz w:val="20"/>
          <w:szCs w:val="20"/>
        </w:rPr>
        <w:t xml:space="preserve">in </w:t>
      </w:r>
      <w:r w:rsidR="00756B40" w:rsidRPr="00756B40">
        <w:rPr>
          <w:rFonts w:ascii="Helvetica" w:eastAsia="Helvetica Neue" w:hAnsi="Helvetica" w:cs="Helvetica Neue"/>
          <w:b/>
          <w:color w:val="005F65"/>
          <w:sz w:val="20"/>
          <w:szCs w:val="20"/>
        </w:rPr>
        <w:t>Healthcare Management</w:t>
      </w:r>
    </w:p>
    <w:p w14:paraId="5BE59FF7" w14:textId="344F800A" w:rsidR="00633D91" w:rsidRPr="00795028" w:rsidRDefault="00756B40" w:rsidP="009F6DCF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Helvetica" w:eastAsia="Helvetica Neue" w:hAnsi="Helvetica" w:cs="Helvetica Neue"/>
          <w:color w:val="282828"/>
          <w:sz w:val="20"/>
          <w:szCs w:val="20"/>
        </w:rPr>
      </w:pPr>
      <w:r w:rsidRPr="00756B40">
        <w:rPr>
          <w:rFonts w:ascii="Helvetica" w:eastAsia="Helvetica Neue" w:hAnsi="Helvetica" w:cs="Helvetica Neue"/>
          <w:color w:val="282828"/>
          <w:sz w:val="20"/>
          <w:szCs w:val="20"/>
        </w:rPr>
        <w:t>The University of Texas at Dallas</w:t>
      </w:r>
      <w:r w:rsidR="00816C61" w:rsidRPr="00795028">
        <w:rPr>
          <w:rFonts w:ascii="Helvetica" w:eastAsia="Helvetica Neue" w:hAnsi="Helvetica" w:cs="Helvetica Neue"/>
          <w:color w:val="282828"/>
          <w:sz w:val="20"/>
          <w:szCs w:val="20"/>
        </w:rPr>
        <w:t xml:space="preserve">, </w:t>
      </w:r>
      <w:r w:rsidRPr="00756B40">
        <w:rPr>
          <w:rFonts w:ascii="Helvetica" w:eastAsia="Helvetica Neue" w:hAnsi="Helvetica" w:cs="Helvetica Neue"/>
          <w:color w:val="282828"/>
          <w:sz w:val="20"/>
          <w:szCs w:val="20"/>
        </w:rPr>
        <w:t>Richardson, TX, 2020</w:t>
      </w:r>
    </w:p>
    <w:p w14:paraId="4973E97B" w14:textId="4E03FB6C" w:rsidR="00633D91" w:rsidRDefault="000653DD" w:rsidP="009F6DCF">
      <w:pPr>
        <w:pBdr>
          <w:top w:val="nil"/>
          <w:left w:val="nil"/>
          <w:bottom w:val="nil"/>
          <w:right w:val="nil"/>
          <w:between w:val="nil"/>
        </w:pBdr>
        <w:spacing w:before="480" w:after="240"/>
        <w:jc w:val="both"/>
        <w:rPr>
          <w:rFonts w:ascii="Palatino Linotype" w:eastAsia="Palatino Linotype" w:hAnsi="Palatino Linotype" w:cs="Palatino Linotype"/>
          <w:b/>
          <w:color w:val="005F65"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color w:val="005F65"/>
          <w:sz w:val="28"/>
          <w:szCs w:val="28"/>
        </w:rPr>
        <w:t>Languages</w:t>
      </w:r>
    </w:p>
    <w:p w14:paraId="176D0FCD" w14:textId="09D130CF" w:rsidR="000653DD" w:rsidRPr="000653DD" w:rsidRDefault="000653DD" w:rsidP="009F6DCF">
      <w:pPr>
        <w:ind w:left="360" w:hanging="360"/>
        <w:jc w:val="both"/>
        <w:rPr>
          <w:rFonts w:ascii="Helvetica" w:eastAsia="Helvetica Neue" w:hAnsi="Helvetica" w:cs="Helvetica Neue"/>
          <w:sz w:val="20"/>
          <w:szCs w:val="20"/>
        </w:rPr>
      </w:pPr>
      <w:r w:rsidRPr="000653DD">
        <w:rPr>
          <w:rFonts w:ascii="Helvetica" w:eastAsia="Helvetica Neue" w:hAnsi="Helvetica" w:cs="Helvetica Neue"/>
          <w:sz w:val="20"/>
          <w:szCs w:val="20"/>
        </w:rPr>
        <w:t>Fluent in English &amp; Arabic</w:t>
      </w:r>
    </w:p>
    <w:p w14:paraId="1566C75E" w14:textId="42E98134" w:rsidR="00633D91" w:rsidRDefault="00816C61" w:rsidP="009F6DCF">
      <w:pPr>
        <w:pBdr>
          <w:top w:val="nil"/>
          <w:left w:val="nil"/>
          <w:bottom w:val="nil"/>
          <w:right w:val="nil"/>
          <w:between w:val="nil"/>
        </w:pBdr>
        <w:spacing w:before="480" w:after="240"/>
        <w:jc w:val="both"/>
        <w:rPr>
          <w:rFonts w:ascii="Palatino Linotype" w:eastAsia="Palatino Linotype" w:hAnsi="Palatino Linotype" w:cs="Palatino Linotype"/>
          <w:b/>
          <w:color w:val="005F65"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color w:val="005F65"/>
          <w:sz w:val="28"/>
          <w:szCs w:val="28"/>
        </w:rPr>
        <w:t xml:space="preserve">Certifications </w:t>
      </w:r>
    </w:p>
    <w:p w14:paraId="17D73A3D" w14:textId="65075844" w:rsidR="00B304EB" w:rsidRDefault="00B304EB" w:rsidP="009F6DCF">
      <w:pPr>
        <w:jc w:val="both"/>
        <w:rPr>
          <w:rFonts w:ascii="Helvetica" w:hAnsi="Helvetica"/>
          <w:sz w:val="20"/>
          <w:szCs w:val="20"/>
        </w:rPr>
      </w:pPr>
      <w:r w:rsidRPr="00B304EB">
        <w:rPr>
          <w:rFonts w:ascii="Helvetica" w:hAnsi="Helvetica"/>
          <w:sz w:val="20"/>
          <w:szCs w:val="20"/>
        </w:rPr>
        <w:t>SHRM Certified Professional (SHRM-CP) In Progress</w:t>
      </w:r>
    </w:p>
    <w:p w14:paraId="1AAD6C98" w14:textId="199E3296" w:rsidR="002B0DDE" w:rsidRDefault="002B0DDE" w:rsidP="009F6DCF">
      <w:pPr>
        <w:jc w:val="both"/>
        <w:rPr>
          <w:rFonts w:ascii="Helvetica" w:hAnsi="Helvetica"/>
          <w:sz w:val="20"/>
          <w:szCs w:val="20"/>
        </w:rPr>
      </w:pPr>
      <w:r w:rsidRPr="002B0DDE">
        <w:rPr>
          <w:rFonts w:ascii="Helvetica" w:hAnsi="Helvetica"/>
          <w:sz w:val="20"/>
          <w:szCs w:val="20"/>
        </w:rPr>
        <w:t>Communication in the Language of Leadership</w:t>
      </w:r>
      <w:r>
        <w:rPr>
          <w:rFonts w:ascii="Helvetica" w:hAnsi="Helvetica"/>
          <w:sz w:val="20"/>
          <w:szCs w:val="20"/>
        </w:rPr>
        <w:t>,</w:t>
      </w:r>
      <w:r w:rsidRPr="002B0DDE">
        <w:rPr>
          <w:rFonts w:ascii="Helvetica" w:hAnsi="Helvetica"/>
          <w:sz w:val="20"/>
          <w:szCs w:val="20"/>
        </w:rPr>
        <w:t xml:space="preserve"> 2020</w:t>
      </w:r>
    </w:p>
    <w:p w14:paraId="4C45C2BB" w14:textId="40128F45" w:rsidR="002B0DDE" w:rsidRDefault="002B0DDE" w:rsidP="009F6DCF">
      <w:pPr>
        <w:jc w:val="both"/>
        <w:rPr>
          <w:rFonts w:ascii="Helvetica" w:hAnsi="Helvetica"/>
          <w:sz w:val="20"/>
          <w:szCs w:val="20"/>
        </w:rPr>
      </w:pPr>
      <w:r w:rsidRPr="002B0DDE">
        <w:rPr>
          <w:rFonts w:ascii="Helvetica" w:hAnsi="Helvetica"/>
          <w:sz w:val="20"/>
          <w:szCs w:val="20"/>
        </w:rPr>
        <w:t>Human Resources Foundations</w:t>
      </w:r>
      <w:r>
        <w:rPr>
          <w:rFonts w:ascii="Helvetica" w:hAnsi="Helvetica"/>
          <w:sz w:val="20"/>
          <w:szCs w:val="20"/>
        </w:rPr>
        <w:t>,</w:t>
      </w:r>
      <w:r w:rsidRPr="002B0DDE">
        <w:rPr>
          <w:rFonts w:ascii="Helvetica" w:hAnsi="Helvetica"/>
          <w:sz w:val="20"/>
          <w:szCs w:val="20"/>
        </w:rPr>
        <w:t xml:space="preserve"> 2020</w:t>
      </w:r>
    </w:p>
    <w:p w14:paraId="22FB1ED1" w14:textId="236FD087" w:rsidR="00633D91" w:rsidRPr="00795028" w:rsidRDefault="002B0DDE" w:rsidP="009F6DCF">
      <w:pPr>
        <w:jc w:val="both"/>
        <w:rPr>
          <w:rFonts w:ascii="Helvetica" w:hAnsi="Helvetica"/>
          <w:sz w:val="20"/>
          <w:szCs w:val="20"/>
        </w:rPr>
      </w:pPr>
      <w:r w:rsidRPr="002B0DDE">
        <w:rPr>
          <w:rFonts w:ascii="Helvetica" w:hAnsi="Helvetica"/>
          <w:sz w:val="20"/>
          <w:szCs w:val="20"/>
        </w:rPr>
        <w:t>Leadership Foundations</w:t>
      </w:r>
      <w:r>
        <w:rPr>
          <w:rFonts w:ascii="Helvetica" w:hAnsi="Helvetica"/>
          <w:sz w:val="20"/>
          <w:szCs w:val="20"/>
        </w:rPr>
        <w:t>, 2020</w:t>
      </w:r>
    </w:p>
    <w:sectPr w:rsidR="00633D91" w:rsidRPr="00795028">
      <w:footerReference w:type="default" r:id="rId10"/>
      <w:pgSz w:w="12240" w:h="15840"/>
      <w:pgMar w:top="720" w:right="720" w:bottom="720" w:left="720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DF84B7" w14:textId="77777777" w:rsidR="008B4CDF" w:rsidRDefault="008B4CDF">
      <w:r>
        <w:separator/>
      </w:r>
    </w:p>
  </w:endnote>
  <w:endnote w:type="continuationSeparator" w:id="0">
    <w:p w14:paraId="60918294" w14:textId="77777777" w:rsidR="008B4CDF" w:rsidRDefault="008B4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venir">
    <w:altName w:val="Calibri"/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7BED1" w14:textId="77777777" w:rsidR="00633D91" w:rsidRPr="006F0C15" w:rsidRDefault="00816C61">
    <w:pPr>
      <w:tabs>
        <w:tab w:val="center" w:pos="4550"/>
        <w:tab w:val="left" w:pos="5818"/>
      </w:tabs>
      <w:ind w:right="260"/>
      <w:jc w:val="right"/>
      <w:rPr>
        <w:rFonts w:ascii="Helvetica" w:eastAsia="Avenir" w:hAnsi="Helvetica" w:cs="Avenir"/>
        <w:color w:val="005F65"/>
        <w:sz w:val="18"/>
        <w:szCs w:val="18"/>
      </w:rPr>
    </w:pPr>
    <w:r w:rsidRPr="006F0C15">
      <w:rPr>
        <w:rFonts w:ascii="Helvetica" w:eastAsia="Avenir" w:hAnsi="Helvetica" w:cs="Avenir"/>
        <w:color w:val="005F65"/>
        <w:sz w:val="18"/>
        <w:szCs w:val="18"/>
      </w:rPr>
      <w:t xml:space="preserve">Page </w:t>
    </w:r>
    <w:r w:rsidRPr="006F0C15">
      <w:rPr>
        <w:rFonts w:ascii="Helvetica" w:eastAsia="Avenir" w:hAnsi="Helvetica" w:cs="Avenir"/>
        <w:color w:val="005F65"/>
        <w:sz w:val="18"/>
        <w:szCs w:val="18"/>
      </w:rPr>
      <w:fldChar w:fldCharType="begin"/>
    </w:r>
    <w:r w:rsidRPr="006F0C15">
      <w:rPr>
        <w:rFonts w:ascii="Helvetica" w:eastAsia="Avenir" w:hAnsi="Helvetica" w:cs="Avenir"/>
        <w:color w:val="005F65"/>
        <w:sz w:val="18"/>
        <w:szCs w:val="18"/>
      </w:rPr>
      <w:instrText>PAGE</w:instrText>
    </w:r>
    <w:r w:rsidRPr="006F0C15">
      <w:rPr>
        <w:rFonts w:ascii="Helvetica" w:eastAsia="Avenir" w:hAnsi="Helvetica" w:cs="Avenir"/>
        <w:color w:val="005F65"/>
        <w:sz w:val="18"/>
        <w:szCs w:val="18"/>
      </w:rPr>
      <w:fldChar w:fldCharType="separate"/>
    </w:r>
    <w:r w:rsidR="00976B04" w:rsidRPr="006F0C15">
      <w:rPr>
        <w:rFonts w:ascii="Helvetica" w:eastAsia="Avenir" w:hAnsi="Helvetica" w:cs="Avenir"/>
        <w:noProof/>
        <w:color w:val="005F65"/>
        <w:sz w:val="18"/>
        <w:szCs w:val="18"/>
      </w:rPr>
      <w:t>1</w:t>
    </w:r>
    <w:r w:rsidRPr="006F0C15">
      <w:rPr>
        <w:rFonts w:ascii="Helvetica" w:eastAsia="Avenir" w:hAnsi="Helvetica" w:cs="Avenir"/>
        <w:color w:val="005F65"/>
        <w:sz w:val="18"/>
        <w:szCs w:val="18"/>
      </w:rPr>
      <w:fldChar w:fldCharType="end"/>
    </w:r>
    <w:r w:rsidRPr="006F0C15">
      <w:rPr>
        <w:rFonts w:ascii="Helvetica" w:eastAsia="Avenir" w:hAnsi="Helvetica" w:cs="Avenir"/>
        <w:color w:val="005F65"/>
        <w:sz w:val="18"/>
        <w:szCs w:val="18"/>
      </w:rPr>
      <w:t xml:space="preserve"> | </w:t>
    </w:r>
    <w:r w:rsidRPr="006F0C15">
      <w:rPr>
        <w:rFonts w:ascii="Helvetica" w:eastAsia="Avenir" w:hAnsi="Helvetica" w:cs="Avenir"/>
        <w:color w:val="005F65"/>
        <w:sz w:val="18"/>
        <w:szCs w:val="18"/>
      </w:rPr>
      <w:fldChar w:fldCharType="begin"/>
    </w:r>
    <w:r w:rsidRPr="006F0C15">
      <w:rPr>
        <w:rFonts w:ascii="Helvetica" w:eastAsia="Avenir" w:hAnsi="Helvetica" w:cs="Avenir"/>
        <w:color w:val="005F65"/>
        <w:sz w:val="18"/>
        <w:szCs w:val="18"/>
      </w:rPr>
      <w:instrText>NUMPAGES</w:instrText>
    </w:r>
    <w:r w:rsidRPr="006F0C15">
      <w:rPr>
        <w:rFonts w:ascii="Helvetica" w:eastAsia="Avenir" w:hAnsi="Helvetica" w:cs="Avenir"/>
        <w:color w:val="005F65"/>
        <w:sz w:val="18"/>
        <w:szCs w:val="18"/>
      </w:rPr>
      <w:fldChar w:fldCharType="separate"/>
    </w:r>
    <w:r w:rsidR="00976B04" w:rsidRPr="006F0C15">
      <w:rPr>
        <w:rFonts w:ascii="Helvetica" w:eastAsia="Avenir" w:hAnsi="Helvetica" w:cs="Avenir"/>
        <w:noProof/>
        <w:color w:val="005F65"/>
        <w:sz w:val="18"/>
        <w:szCs w:val="18"/>
      </w:rPr>
      <w:t>2</w:t>
    </w:r>
    <w:r w:rsidRPr="006F0C15">
      <w:rPr>
        <w:rFonts w:ascii="Helvetica" w:eastAsia="Avenir" w:hAnsi="Helvetica" w:cs="Avenir"/>
        <w:color w:val="005F65"/>
        <w:sz w:val="18"/>
        <w:szCs w:val="18"/>
      </w:rPr>
      <w:fldChar w:fldCharType="end"/>
    </w:r>
  </w:p>
  <w:p w14:paraId="3EF02CAC" w14:textId="77777777" w:rsidR="00633D91" w:rsidRDefault="00633D9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venir" w:eastAsia="Avenir" w:hAnsi="Avenir" w:cs="Avenir"/>
        <w:color w:val="005F6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4B8DEB" w14:textId="77777777" w:rsidR="008B4CDF" w:rsidRDefault="008B4CDF">
      <w:r>
        <w:separator/>
      </w:r>
    </w:p>
  </w:footnote>
  <w:footnote w:type="continuationSeparator" w:id="0">
    <w:p w14:paraId="35EEF1A0" w14:textId="77777777" w:rsidR="008B4CDF" w:rsidRDefault="008B4C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A095C"/>
    <w:multiLevelType w:val="multilevel"/>
    <w:tmpl w:val="8626C650"/>
    <w:lvl w:ilvl="0">
      <w:start w:val="1"/>
      <w:numFmt w:val="decimal"/>
      <w:pStyle w:val="AoE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3B53870"/>
    <w:multiLevelType w:val="multilevel"/>
    <w:tmpl w:val="9BC42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6705339"/>
    <w:multiLevelType w:val="multilevel"/>
    <w:tmpl w:val="E2407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1087269"/>
    <w:multiLevelType w:val="multilevel"/>
    <w:tmpl w:val="ECB8D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73309E9"/>
    <w:multiLevelType w:val="multilevel"/>
    <w:tmpl w:val="E64C9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8EE6EAB"/>
    <w:multiLevelType w:val="multilevel"/>
    <w:tmpl w:val="D8748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D0B29BE"/>
    <w:multiLevelType w:val="multilevel"/>
    <w:tmpl w:val="2AA2E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48E766C"/>
    <w:multiLevelType w:val="multilevel"/>
    <w:tmpl w:val="AB485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AEB6277"/>
    <w:multiLevelType w:val="multilevel"/>
    <w:tmpl w:val="E7649370"/>
    <w:lvl w:ilvl="0">
      <w:start w:val="1"/>
      <w:numFmt w:val="bullet"/>
      <w:pStyle w:val="JDAccomplishmen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E944FC0"/>
    <w:multiLevelType w:val="multilevel"/>
    <w:tmpl w:val="88DCCC1C"/>
    <w:lvl w:ilvl="0">
      <w:start w:val="1"/>
      <w:numFmt w:val="bullet"/>
      <w:pStyle w:val="ListParagraph"/>
      <w:lvlText w:val="♦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478963687">
    <w:abstractNumId w:val="9"/>
  </w:num>
  <w:num w:numId="2" w16cid:durableId="306474010">
    <w:abstractNumId w:val="8"/>
  </w:num>
  <w:num w:numId="3" w16cid:durableId="2098793452">
    <w:abstractNumId w:val="0"/>
  </w:num>
  <w:num w:numId="4" w16cid:durableId="897934840">
    <w:abstractNumId w:val="4"/>
  </w:num>
  <w:num w:numId="5" w16cid:durableId="665866502">
    <w:abstractNumId w:val="3"/>
  </w:num>
  <w:num w:numId="6" w16cid:durableId="87625201">
    <w:abstractNumId w:val="2"/>
  </w:num>
  <w:num w:numId="7" w16cid:durableId="124936347">
    <w:abstractNumId w:val="7"/>
  </w:num>
  <w:num w:numId="8" w16cid:durableId="1569850067">
    <w:abstractNumId w:val="1"/>
  </w:num>
  <w:num w:numId="9" w16cid:durableId="872694292">
    <w:abstractNumId w:val="6"/>
  </w:num>
  <w:num w:numId="10" w16cid:durableId="10915051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zMDQyMzSwtLQ0NTRT0lEKTi0uzszPAykwqwUAGJ2ciiwAAAA="/>
  </w:docVars>
  <w:rsids>
    <w:rsidRoot w:val="00633D91"/>
    <w:rsid w:val="00003C39"/>
    <w:rsid w:val="0003425E"/>
    <w:rsid w:val="000454F3"/>
    <w:rsid w:val="000511E9"/>
    <w:rsid w:val="000653DD"/>
    <w:rsid w:val="00074C77"/>
    <w:rsid w:val="000D52F3"/>
    <w:rsid w:val="000E4F3D"/>
    <w:rsid w:val="00110F90"/>
    <w:rsid w:val="001419E0"/>
    <w:rsid w:val="001B7DAD"/>
    <w:rsid w:val="00203906"/>
    <w:rsid w:val="00210E1F"/>
    <w:rsid w:val="002129C1"/>
    <w:rsid w:val="00226B7F"/>
    <w:rsid w:val="00247C5A"/>
    <w:rsid w:val="00283CA6"/>
    <w:rsid w:val="002876A8"/>
    <w:rsid w:val="002A4DFA"/>
    <w:rsid w:val="002B0DDE"/>
    <w:rsid w:val="002B4C91"/>
    <w:rsid w:val="002C4E83"/>
    <w:rsid w:val="003346B4"/>
    <w:rsid w:val="0037407E"/>
    <w:rsid w:val="003A1C6F"/>
    <w:rsid w:val="003B315C"/>
    <w:rsid w:val="003C1B10"/>
    <w:rsid w:val="003D2F73"/>
    <w:rsid w:val="003D4A69"/>
    <w:rsid w:val="003F4F26"/>
    <w:rsid w:val="00410B3B"/>
    <w:rsid w:val="004232E1"/>
    <w:rsid w:val="0044255C"/>
    <w:rsid w:val="00470A3B"/>
    <w:rsid w:val="00483936"/>
    <w:rsid w:val="004878D9"/>
    <w:rsid w:val="004F3094"/>
    <w:rsid w:val="0050547C"/>
    <w:rsid w:val="00524735"/>
    <w:rsid w:val="005371FE"/>
    <w:rsid w:val="0056717A"/>
    <w:rsid w:val="005711BB"/>
    <w:rsid w:val="005D563A"/>
    <w:rsid w:val="00614A12"/>
    <w:rsid w:val="00632846"/>
    <w:rsid w:val="00633D91"/>
    <w:rsid w:val="00635D94"/>
    <w:rsid w:val="00690D87"/>
    <w:rsid w:val="006A31E6"/>
    <w:rsid w:val="006A6369"/>
    <w:rsid w:val="006E08B6"/>
    <w:rsid w:val="006E1733"/>
    <w:rsid w:val="006F0C15"/>
    <w:rsid w:val="00711D4E"/>
    <w:rsid w:val="00732E74"/>
    <w:rsid w:val="00740BB8"/>
    <w:rsid w:val="00756B40"/>
    <w:rsid w:val="00795028"/>
    <w:rsid w:val="007961F8"/>
    <w:rsid w:val="007B194B"/>
    <w:rsid w:val="007B670A"/>
    <w:rsid w:val="007E2207"/>
    <w:rsid w:val="00816C61"/>
    <w:rsid w:val="008403B9"/>
    <w:rsid w:val="00844DEA"/>
    <w:rsid w:val="008630F7"/>
    <w:rsid w:val="008A35E1"/>
    <w:rsid w:val="008B4CDF"/>
    <w:rsid w:val="008C7846"/>
    <w:rsid w:val="008F2A44"/>
    <w:rsid w:val="00945742"/>
    <w:rsid w:val="00951719"/>
    <w:rsid w:val="00965CB0"/>
    <w:rsid w:val="00972EA1"/>
    <w:rsid w:val="00976B04"/>
    <w:rsid w:val="00983DEA"/>
    <w:rsid w:val="009A5AB6"/>
    <w:rsid w:val="009B62BD"/>
    <w:rsid w:val="009C6AE2"/>
    <w:rsid w:val="009F6DCF"/>
    <w:rsid w:val="00A24F27"/>
    <w:rsid w:val="00A54791"/>
    <w:rsid w:val="00A63E01"/>
    <w:rsid w:val="00A6440B"/>
    <w:rsid w:val="00AA6171"/>
    <w:rsid w:val="00AD5B67"/>
    <w:rsid w:val="00B304EB"/>
    <w:rsid w:val="00B32148"/>
    <w:rsid w:val="00B51154"/>
    <w:rsid w:val="00B77A1B"/>
    <w:rsid w:val="00B94FF6"/>
    <w:rsid w:val="00BC763A"/>
    <w:rsid w:val="00C0085B"/>
    <w:rsid w:val="00C02D6A"/>
    <w:rsid w:val="00C052A9"/>
    <w:rsid w:val="00C113DC"/>
    <w:rsid w:val="00C33276"/>
    <w:rsid w:val="00C440D8"/>
    <w:rsid w:val="00C63ADF"/>
    <w:rsid w:val="00C7662E"/>
    <w:rsid w:val="00C93F12"/>
    <w:rsid w:val="00CA16C8"/>
    <w:rsid w:val="00CB25A2"/>
    <w:rsid w:val="00CF18FC"/>
    <w:rsid w:val="00D505AA"/>
    <w:rsid w:val="00D6603F"/>
    <w:rsid w:val="00D8449C"/>
    <w:rsid w:val="00DB066E"/>
    <w:rsid w:val="00DB445A"/>
    <w:rsid w:val="00DD58B7"/>
    <w:rsid w:val="00DE2BE5"/>
    <w:rsid w:val="00DE3B1A"/>
    <w:rsid w:val="00E44551"/>
    <w:rsid w:val="00E63E94"/>
    <w:rsid w:val="00E8798C"/>
    <w:rsid w:val="00E93E64"/>
    <w:rsid w:val="00EA6B82"/>
    <w:rsid w:val="00EC3FDE"/>
    <w:rsid w:val="00EC573C"/>
    <w:rsid w:val="00F1203F"/>
    <w:rsid w:val="00F26989"/>
    <w:rsid w:val="00F81B20"/>
    <w:rsid w:val="00F83C00"/>
    <w:rsid w:val="00F86094"/>
    <w:rsid w:val="00FC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9969F"/>
  <w15:docId w15:val="{8068DD59-66A1-44D1-B52D-D0B97417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877D6"/>
    <w:rPr>
      <w:rFonts w:ascii="Palatino Linotype" w:hAnsi="Palatino Linotype" w:cs="Helvetica"/>
      <w:b/>
      <w:bCs/>
      <w:color w:val="005F65"/>
      <w:sz w:val="40"/>
      <w:szCs w:val="40"/>
    </w:rPr>
  </w:style>
  <w:style w:type="table" w:styleId="TableGrid">
    <w:name w:val="Table Grid"/>
    <w:basedOn w:val="TableNormal"/>
    <w:uiPriority w:val="39"/>
    <w:rsid w:val="00DF2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51682"/>
    <w:pPr>
      <w:numPr>
        <w:numId w:val="1"/>
      </w:numPr>
      <w:contextualSpacing/>
    </w:pPr>
    <w:rPr>
      <w:rFonts w:ascii="Helvetica" w:hAnsi="Helvetica" w:cs="Helvetica"/>
      <w:b/>
      <w:bCs/>
      <w:color w:val="005F65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416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1691"/>
  </w:style>
  <w:style w:type="paragraph" w:styleId="Footer">
    <w:name w:val="footer"/>
    <w:basedOn w:val="Normal"/>
    <w:link w:val="FooterChar"/>
    <w:uiPriority w:val="99"/>
    <w:unhideWhenUsed/>
    <w:rsid w:val="006416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1691"/>
  </w:style>
  <w:style w:type="character" w:customStyle="1" w:styleId="TitleChar">
    <w:name w:val="Title Char"/>
    <w:basedOn w:val="DefaultParagraphFont"/>
    <w:link w:val="Title"/>
    <w:uiPriority w:val="10"/>
    <w:rsid w:val="006877D6"/>
    <w:rPr>
      <w:rFonts w:ascii="Palatino Linotype" w:hAnsi="Palatino Linotype" w:cs="Helvetica"/>
      <w:b/>
      <w:bCs/>
      <w:color w:val="005F65"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120"/>
    </w:pPr>
    <w:rPr>
      <w:rFonts w:ascii="Palatino Linotype" w:eastAsia="Palatino Linotype" w:hAnsi="Palatino Linotype" w:cs="Palatino Linotype"/>
      <w:color w:val="005F6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877D6"/>
    <w:rPr>
      <w:rFonts w:ascii="Palatino Linotype" w:hAnsi="Palatino Linotype" w:cs="Helvetica"/>
      <w:color w:val="005F65"/>
      <w:sz w:val="24"/>
      <w:szCs w:val="24"/>
    </w:rPr>
  </w:style>
  <w:style w:type="paragraph" w:customStyle="1" w:styleId="HiddenSection">
    <w:name w:val="Hidden Section"/>
    <w:basedOn w:val="Normal"/>
    <w:qFormat/>
    <w:rsid w:val="00470206"/>
    <w:rPr>
      <w:rFonts w:ascii="Corbel" w:hAnsi="Corbel"/>
      <w:color w:val="FFFFFF" w:themeColor="background1"/>
    </w:rPr>
  </w:style>
  <w:style w:type="paragraph" w:customStyle="1" w:styleId="Summary">
    <w:name w:val="Summary"/>
    <w:basedOn w:val="Normal"/>
    <w:qFormat/>
    <w:rsid w:val="002B0B0F"/>
    <w:pPr>
      <w:spacing w:line="264" w:lineRule="auto"/>
    </w:pPr>
    <w:rPr>
      <w:rFonts w:ascii="Helvetica" w:hAnsi="Helvetica" w:cs="Helvetica"/>
      <w:color w:val="282828"/>
      <w:sz w:val="18"/>
      <w:szCs w:val="18"/>
    </w:rPr>
  </w:style>
  <w:style w:type="paragraph" w:customStyle="1" w:styleId="SectionHeading">
    <w:name w:val="Section Heading"/>
    <w:basedOn w:val="Normal"/>
    <w:qFormat/>
    <w:rsid w:val="006877D6"/>
    <w:pPr>
      <w:spacing w:before="480" w:after="240"/>
    </w:pPr>
    <w:rPr>
      <w:rFonts w:ascii="Palatino Linotype" w:hAnsi="Palatino Linotype" w:cs="Helvetica"/>
      <w:b/>
      <w:bCs/>
      <w:color w:val="005F65"/>
      <w:sz w:val="28"/>
      <w:szCs w:val="28"/>
    </w:rPr>
  </w:style>
  <w:style w:type="paragraph" w:customStyle="1" w:styleId="CompanyBlock">
    <w:name w:val="Company Block"/>
    <w:basedOn w:val="Normal"/>
    <w:qFormat/>
    <w:rsid w:val="002B0B0F"/>
    <w:pPr>
      <w:tabs>
        <w:tab w:val="right" w:pos="10800"/>
      </w:tabs>
      <w:spacing w:after="180"/>
      <w:contextualSpacing/>
    </w:pPr>
    <w:rPr>
      <w:rFonts w:ascii="Helvetica" w:hAnsi="Helvetica" w:cs="Helvetica"/>
      <w:b/>
      <w:bCs/>
      <w:color w:val="005F65"/>
      <w:sz w:val="20"/>
      <w:szCs w:val="20"/>
    </w:rPr>
  </w:style>
  <w:style w:type="paragraph" w:customStyle="1" w:styleId="FirstCompanyBlock">
    <w:name w:val="First Company Block"/>
    <w:basedOn w:val="CompanyBlock"/>
    <w:rsid w:val="00470206"/>
  </w:style>
  <w:style w:type="paragraph" w:customStyle="1" w:styleId="JDAccomplishment">
    <w:name w:val="JD Accomplishment"/>
    <w:basedOn w:val="Normal"/>
    <w:qFormat/>
    <w:rsid w:val="00F26989"/>
    <w:pPr>
      <w:numPr>
        <w:numId w:val="2"/>
      </w:numPr>
      <w:pBdr>
        <w:top w:val="nil"/>
        <w:left w:val="nil"/>
        <w:bottom w:val="nil"/>
        <w:right w:val="nil"/>
        <w:between w:val="nil"/>
      </w:pBdr>
      <w:spacing w:after="360"/>
      <w:contextualSpacing/>
    </w:pPr>
    <w:rPr>
      <w:rFonts w:ascii="Helvetica Neue" w:eastAsia="Helvetica Neue" w:hAnsi="Helvetica Neue" w:cs="Helvetica Neue"/>
      <w:iCs/>
      <w:color w:val="282828"/>
      <w:sz w:val="20"/>
      <w:szCs w:val="20"/>
    </w:rPr>
  </w:style>
  <w:style w:type="paragraph" w:customStyle="1" w:styleId="JobDescription">
    <w:name w:val="Job Description"/>
    <w:basedOn w:val="Normal"/>
    <w:qFormat/>
    <w:rsid w:val="00F26989"/>
    <w:pPr>
      <w:pBdr>
        <w:top w:val="nil"/>
        <w:left w:val="nil"/>
        <w:bottom w:val="nil"/>
        <w:right w:val="nil"/>
        <w:between w:val="nil"/>
      </w:pBdr>
      <w:tabs>
        <w:tab w:val="right" w:pos="7155"/>
      </w:tabs>
      <w:spacing w:after="180"/>
    </w:pPr>
    <w:rPr>
      <w:rFonts w:ascii="Helvetica Neue" w:eastAsia="Helvetica Neue" w:hAnsi="Helvetica Neue" w:cs="Helvetica Neue"/>
      <w:iCs/>
      <w:color w:val="282828"/>
      <w:sz w:val="20"/>
      <w:szCs w:val="20"/>
    </w:rPr>
  </w:style>
  <w:style w:type="paragraph" w:customStyle="1" w:styleId="EduInfo">
    <w:name w:val="Edu Info"/>
    <w:basedOn w:val="Normal"/>
    <w:qFormat/>
    <w:rsid w:val="00851682"/>
    <w:pPr>
      <w:spacing w:after="120"/>
    </w:pPr>
    <w:rPr>
      <w:rFonts w:ascii="Helvetica" w:hAnsi="Helvetica" w:cs="Helvetica"/>
      <w:color w:val="282828"/>
      <w:sz w:val="20"/>
      <w:szCs w:val="20"/>
    </w:rPr>
  </w:style>
  <w:style w:type="paragraph" w:customStyle="1" w:styleId="EduDegree">
    <w:name w:val="Edu Degree"/>
    <w:basedOn w:val="Normal"/>
    <w:qFormat/>
    <w:rsid w:val="00851682"/>
    <w:rPr>
      <w:rFonts w:ascii="Helvetica" w:hAnsi="Helvetica" w:cs="Helvetica"/>
      <w:b/>
      <w:bCs/>
      <w:color w:val="005F65"/>
      <w:sz w:val="20"/>
      <w:szCs w:val="20"/>
    </w:rPr>
  </w:style>
  <w:style w:type="paragraph" w:customStyle="1" w:styleId="ContactInfo">
    <w:name w:val="Contact Info"/>
    <w:basedOn w:val="Normal"/>
    <w:qFormat/>
    <w:rsid w:val="00851682"/>
    <w:pPr>
      <w:autoSpaceDE w:val="0"/>
      <w:autoSpaceDN w:val="0"/>
      <w:adjustRightInd w:val="0"/>
      <w:jc w:val="right"/>
    </w:pPr>
    <w:rPr>
      <w:rFonts w:ascii="Helvetica" w:hAnsi="Helvetica" w:cs="Helvetica"/>
      <w:color w:val="005F65"/>
      <w:sz w:val="18"/>
      <w:szCs w:val="18"/>
    </w:rPr>
  </w:style>
  <w:style w:type="paragraph" w:customStyle="1" w:styleId="BoldList">
    <w:name w:val="Bold List"/>
    <w:basedOn w:val="JDAccomplishment"/>
    <w:qFormat/>
    <w:rsid w:val="00F856BC"/>
    <w:pPr>
      <w:ind w:left="450"/>
    </w:pPr>
    <w:rPr>
      <w:b/>
      <w:bCs/>
      <w:color w:val="005F65"/>
    </w:rPr>
  </w:style>
  <w:style w:type="paragraph" w:customStyle="1" w:styleId="AoEBullet">
    <w:name w:val="AoE Bullet"/>
    <w:basedOn w:val="ListParagraph"/>
    <w:qFormat/>
    <w:rsid w:val="00B33B6A"/>
    <w:pPr>
      <w:numPr>
        <w:numId w:val="3"/>
      </w:numPr>
      <w:ind w:left="150" w:hanging="180"/>
    </w:pPr>
    <w:rPr>
      <w:b w:val="0"/>
      <w:bCs w:val="0"/>
      <w:color w:val="50505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6A636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6369"/>
    <w:rPr>
      <w:color w:val="605E5C"/>
      <w:shd w:val="clear" w:color="auto" w:fill="E1DFDD"/>
    </w:rPr>
  </w:style>
  <w:style w:type="paragraph" w:customStyle="1" w:styleId="muitypography-root">
    <w:name w:val="muitypography-root"/>
    <w:basedOn w:val="Normal"/>
    <w:rsid w:val="00D8449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304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64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lananafal@yahoo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linkedin.com/in/helana-nafal-6a235a15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p0h689Adw2TjPASvdZon1jruTw==">AMUW2mXTgbwGb5axzKfUytkatmsr7KTTGvyc0gF2DH/SpAz08RIHE5xsxZBNS/oANoB6ve7VSHPGwb9YUqrT9p1jd/o1LIHN4BQ3tJHwd3i7N1egn0JNkQE=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Helana Nafal's Resume</vt:lpstr>
    </vt:vector>
  </TitlesOfParts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Helana Nafal's Resume</dc:title>
  <dc:creator>Helana Nafal</dc:creator>
  <cp:lastModifiedBy>Nafal, Helana</cp:lastModifiedBy>
  <cp:revision>2</cp:revision>
  <dcterms:created xsi:type="dcterms:W3CDTF">2024-08-27T18:48:00Z</dcterms:created>
  <dcterms:modified xsi:type="dcterms:W3CDTF">2024-08-27T18:48:00Z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tv">
    <vt:lpwstr>GoGeMo1-v1</vt:lpwstr>
  </property>
  <property fmtid="{D5CDD505-2E9C-101B-9397-08002B2CF9AE}" pid="3" name="tal_id">
    <vt:lpwstr>e1124d522ccb63c88ef39e57120e96ec</vt:lpwstr>
  </property>
  <property fmtid="{D5CDD505-2E9C-101B-9397-08002B2CF9AE}" pid="4" name="app_source">
    <vt:lpwstr>rezbiz</vt:lpwstr>
  </property>
  <property fmtid="{D5CDD505-2E9C-101B-9397-08002B2CF9AE}" pid="5" name="app_id">
    <vt:lpwstr>1149042</vt:lpwstr>
  </property>
</Properties>
</file>